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DAC60" w14:textId="30FB59B3" w:rsidR="00C908E7" w:rsidRPr="009665D8" w:rsidRDefault="00D33CB8" w:rsidP="00D4370D">
      <w:pPr>
        <w:jc w:val="center"/>
        <w:rPr>
          <w:rFonts w:ascii="微软雅黑" w:eastAsia="微软雅黑" w:hAnsi="微软雅黑"/>
        </w:rPr>
      </w:pPr>
      <w:r w:rsidRPr="00D33CB8">
        <w:rPr>
          <w:rFonts w:ascii="微软雅黑" w:eastAsia="微软雅黑" w:hAnsi="微软雅黑"/>
          <w:noProof/>
        </w:rPr>
        <w:drawing>
          <wp:inline distT="0" distB="0" distL="0" distR="0" wp14:anchorId="7C179606" wp14:editId="2CB476FA">
            <wp:extent cx="6645910" cy="332295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3322955"/>
                    </a:xfrm>
                    <a:prstGeom prst="rect">
                      <a:avLst/>
                    </a:prstGeom>
                    <a:noFill/>
                    <a:ln>
                      <a:noFill/>
                    </a:ln>
                  </pic:spPr>
                </pic:pic>
              </a:graphicData>
            </a:graphic>
          </wp:inline>
        </w:drawing>
      </w:r>
    </w:p>
    <w:p w14:paraId="5DFABE37" w14:textId="05F3E324" w:rsidR="00C908E7" w:rsidRDefault="00D4370D" w:rsidP="00FD290E">
      <w:pPr>
        <w:jc w:val="center"/>
        <w:rPr>
          <w:rFonts w:ascii="微软雅黑" w:eastAsia="微软雅黑" w:hAnsi="微软雅黑"/>
          <w:b/>
          <w:bCs/>
          <w:sz w:val="24"/>
          <w:szCs w:val="28"/>
        </w:rPr>
      </w:pPr>
      <w:r w:rsidRPr="009665D8">
        <w:rPr>
          <w:rFonts w:ascii="微软雅黑" w:eastAsia="微软雅黑" w:hAnsi="微软雅黑" w:hint="eastAsia"/>
          <w:b/>
          <w:bCs/>
          <w:sz w:val="24"/>
          <w:szCs w:val="28"/>
        </w:rPr>
        <w:t>华</w:t>
      </w:r>
      <w:proofErr w:type="gramStart"/>
      <w:r w:rsidRPr="009665D8">
        <w:rPr>
          <w:rFonts w:ascii="微软雅黑" w:eastAsia="微软雅黑" w:hAnsi="微软雅黑" w:hint="eastAsia"/>
          <w:b/>
          <w:bCs/>
          <w:sz w:val="24"/>
          <w:szCs w:val="28"/>
        </w:rPr>
        <w:t>勤技术</w:t>
      </w:r>
      <w:proofErr w:type="gramEnd"/>
      <w:r w:rsidR="00A055C7" w:rsidRPr="009665D8">
        <w:rPr>
          <w:rFonts w:ascii="微软雅黑" w:eastAsia="微软雅黑" w:hAnsi="微软雅黑"/>
          <w:b/>
          <w:bCs/>
          <w:sz w:val="24"/>
          <w:szCs w:val="28"/>
        </w:rPr>
        <w:t>202</w:t>
      </w:r>
      <w:r w:rsidR="00D33CB8">
        <w:rPr>
          <w:rFonts w:ascii="微软雅黑" w:eastAsia="微软雅黑" w:hAnsi="微软雅黑"/>
          <w:b/>
          <w:bCs/>
          <w:sz w:val="24"/>
          <w:szCs w:val="28"/>
        </w:rPr>
        <w:t>5</w:t>
      </w:r>
      <w:r w:rsidR="00A055C7" w:rsidRPr="009665D8">
        <w:rPr>
          <w:rFonts w:ascii="微软雅黑" w:eastAsia="微软雅黑" w:hAnsi="微软雅黑" w:hint="eastAsia"/>
          <w:b/>
          <w:bCs/>
          <w:sz w:val="24"/>
          <w:szCs w:val="28"/>
        </w:rPr>
        <w:t>届</w:t>
      </w:r>
      <w:r w:rsidR="00D33CB8">
        <w:rPr>
          <w:rFonts w:ascii="微软雅黑" w:eastAsia="微软雅黑" w:hAnsi="微软雅黑" w:hint="eastAsia"/>
          <w:b/>
          <w:bCs/>
          <w:sz w:val="24"/>
          <w:szCs w:val="28"/>
        </w:rPr>
        <w:t>全球</w:t>
      </w:r>
      <w:r w:rsidR="00A055C7" w:rsidRPr="009665D8">
        <w:rPr>
          <w:rFonts w:ascii="微软雅黑" w:eastAsia="微软雅黑" w:hAnsi="微软雅黑" w:hint="eastAsia"/>
          <w:b/>
          <w:bCs/>
          <w:sz w:val="24"/>
          <w:szCs w:val="28"/>
        </w:rPr>
        <w:t>校园招聘</w:t>
      </w:r>
    </w:p>
    <w:p w14:paraId="72ADB4FD" w14:textId="4E49BD95" w:rsidR="00863DE9" w:rsidRPr="009665D8" w:rsidRDefault="00863DE9" w:rsidP="00FD290E">
      <w:pPr>
        <w:jc w:val="center"/>
        <w:rPr>
          <w:rFonts w:ascii="微软雅黑" w:eastAsia="微软雅黑" w:hAnsi="微软雅黑"/>
          <w:b/>
          <w:bCs/>
          <w:sz w:val="24"/>
          <w:szCs w:val="28"/>
        </w:rPr>
      </w:pPr>
      <w:proofErr w:type="spellStart"/>
      <w:r w:rsidRPr="00863DE9">
        <w:rPr>
          <w:rFonts w:ascii="微软雅黑" w:eastAsia="微软雅黑" w:hAnsi="微软雅黑"/>
          <w:b/>
          <w:bCs/>
          <w:sz w:val="24"/>
          <w:szCs w:val="28"/>
        </w:rPr>
        <w:t>Huaqin</w:t>
      </w:r>
      <w:proofErr w:type="spellEnd"/>
      <w:r w:rsidRPr="00863DE9">
        <w:rPr>
          <w:rFonts w:ascii="微软雅黑" w:eastAsia="微软雅黑" w:hAnsi="微软雅黑"/>
          <w:b/>
          <w:bCs/>
          <w:sz w:val="24"/>
          <w:szCs w:val="28"/>
        </w:rPr>
        <w:t xml:space="preserve"> Technology 202</w:t>
      </w:r>
      <w:r w:rsidR="00D33CB8">
        <w:rPr>
          <w:rFonts w:ascii="微软雅黑" w:eastAsia="微软雅黑" w:hAnsi="微软雅黑"/>
          <w:b/>
          <w:bCs/>
          <w:sz w:val="24"/>
          <w:szCs w:val="28"/>
        </w:rPr>
        <w:t>5</w:t>
      </w:r>
      <w:r w:rsidRPr="00863DE9">
        <w:rPr>
          <w:rFonts w:ascii="微软雅黑" w:eastAsia="微软雅黑" w:hAnsi="微软雅黑"/>
          <w:b/>
          <w:bCs/>
          <w:sz w:val="24"/>
          <w:szCs w:val="28"/>
        </w:rPr>
        <w:t xml:space="preserve"> </w:t>
      </w:r>
      <w:r w:rsidR="00D33CB8">
        <w:rPr>
          <w:rFonts w:ascii="微软雅黑" w:eastAsia="微软雅黑" w:hAnsi="微软雅黑"/>
          <w:b/>
          <w:bCs/>
          <w:sz w:val="24"/>
          <w:szCs w:val="28"/>
        </w:rPr>
        <w:t>G</w:t>
      </w:r>
      <w:r w:rsidR="00D33CB8">
        <w:rPr>
          <w:rFonts w:ascii="微软雅黑" w:eastAsia="微软雅黑" w:hAnsi="微软雅黑" w:hint="eastAsia"/>
          <w:b/>
          <w:bCs/>
          <w:sz w:val="24"/>
          <w:szCs w:val="28"/>
        </w:rPr>
        <w:t>lobal</w:t>
      </w:r>
      <w:r w:rsidR="00D33CB8">
        <w:rPr>
          <w:rFonts w:ascii="微软雅黑" w:eastAsia="微软雅黑" w:hAnsi="微软雅黑"/>
          <w:b/>
          <w:bCs/>
          <w:sz w:val="24"/>
          <w:szCs w:val="28"/>
        </w:rPr>
        <w:t xml:space="preserve"> </w:t>
      </w:r>
      <w:r w:rsidRPr="00863DE9">
        <w:rPr>
          <w:rFonts w:ascii="微软雅黑" w:eastAsia="微软雅黑" w:hAnsi="微软雅黑"/>
          <w:b/>
          <w:bCs/>
          <w:sz w:val="24"/>
          <w:szCs w:val="28"/>
        </w:rPr>
        <w:t>Campus Recruitment</w:t>
      </w:r>
    </w:p>
    <w:p w14:paraId="10C2B477" w14:textId="765C383F" w:rsidR="00863DE9" w:rsidRPr="00863DE9" w:rsidRDefault="009E3CE5" w:rsidP="00863DE9">
      <w:pPr>
        <w:jc w:val="left"/>
        <w:rPr>
          <w:rFonts w:ascii="微软雅黑" w:eastAsia="微软雅黑" w:hAnsi="微软雅黑"/>
          <w:szCs w:val="21"/>
        </w:rPr>
      </w:pPr>
      <w:r>
        <w:rPr>
          <w:rFonts w:ascii="微软雅黑" w:eastAsia="微软雅黑" w:hAnsi="微软雅黑" w:hint="eastAsia"/>
          <w:szCs w:val="21"/>
        </w:rPr>
        <w:t>技术</w:t>
      </w:r>
      <w:r w:rsidR="00F27AC7" w:rsidRPr="009665D8">
        <w:rPr>
          <w:rFonts w:ascii="微软雅黑" w:eastAsia="微软雅黑" w:hAnsi="微软雅黑" w:hint="eastAsia"/>
          <w:szCs w:val="21"/>
        </w:rPr>
        <w:t>未来，向</w:t>
      </w:r>
      <w:r w:rsidR="00F27AC7" w:rsidRPr="009665D8">
        <w:rPr>
          <w:rFonts w:ascii="微软雅黑" w:eastAsia="微软雅黑" w:hAnsi="微软雅黑"/>
          <w:szCs w:val="21"/>
        </w:rPr>
        <w:t>YOUNG</w:t>
      </w:r>
      <w:r w:rsidR="00F27AC7" w:rsidRPr="009665D8">
        <w:rPr>
          <w:rFonts w:ascii="微软雅黑" w:eastAsia="微软雅黑" w:hAnsi="微软雅黑" w:hint="eastAsia"/>
          <w:szCs w:val="21"/>
        </w:rPr>
        <w:t>而生</w:t>
      </w:r>
    </w:p>
    <w:p w14:paraId="14853E33" w14:textId="43FBC90D" w:rsidR="00C908E7" w:rsidRPr="00D33CB8" w:rsidRDefault="00437149">
      <w:pPr>
        <w:jc w:val="left"/>
        <w:rPr>
          <w:rFonts w:ascii="微软雅黑" w:eastAsia="微软雅黑" w:hAnsi="微软雅黑"/>
          <w:b/>
          <w:bCs/>
          <w:color w:val="FF0000"/>
          <w:sz w:val="24"/>
          <w:szCs w:val="24"/>
        </w:rPr>
      </w:pPr>
      <w:r w:rsidRPr="00D33CB8">
        <w:rPr>
          <w:rFonts w:ascii="微软雅黑" w:eastAsia="微软雅黑" w:hAnsi="微软雅黑" w:hint="eastAsia"/>
          <w:b/>
          <w:bCs/>
          <w:color w:val="FF0000"/>
          <w:sz w:val="24"/>
          <w:szCs w:val="24"/>
        </w:rPr>
        <w:t>华</w:t>
      </w:r>
      <w:proofErr w:type="gramStart"/>
      <w:r w:rsidRPr="00D33CB8">
        <w:rPr>
          <w:rFonts w:ascii="微软雅黑" w:eastAsia="微软雅黑" w:hAnsi="微软雅黑" w:hint="eastAsia"/>
          <w:b/>
          <w:bCs/>
          <w:color w:val="FF0000"/>
          <w:sz w:val="24"/>
          <w:szCs w:val="24"/>
        </w:rPr>
        <w:t>勤技术</w:t>
      </w:r>
      <w:proofErr w:type="gramEnd"/>
      <w:r w:rsidRPr="00D33CB8">
        <w:rPr>
          <w:rFonts w:ascii="微软雅黑" w:eastAsia="微软雅黑" w:hAnsi="微软雅黑"/>
          <w:b/>
          <w:bCs/>
          <w:color w:val="FF0000"/>
          <w:sz w:val="24"/>
          <w:szCs w:val="24"/>
        </w:rPr>
        <w:t xml:space="preserve"> </w:t>
      </w:r>
      <w:r w:rsidR="00A055C7" w:rsidRPr="00D33CB8">
        <w:rPr>
          <w:rFonts w:ascii="微软雅黑" w:eastAsia="微软雅黑" w:hAnsi="微软雅黑"/>
          <w:b/>
          <w:bCs/>
          <w:color w:val="FF0000"/>
          <w:sz w:val="24"/>
          <w:szCs w:val="24"/>
        </w:rPr>
        <w:t>202</w:t>
      </w:r>
      <w:r w:rsidR="00D33CB8">
        <w:rPr>
          <w:rFonts w:ascii="微软雅黑" w:eastAsia="微软雅黑" w:hAnsi="微软雅黑"/>
          <w:b/>
          <w:bCs/>
          <w:color w:val="FF0000"/>
          <w:sz w:val="24"/>
          <w:szCs w:val="24"/>
        </w:rPr>
        <w:t>5</w:t>
      </w:r>
      <w:r w:rsidR="00A055C7" w:rsidRPr="00D33CB8">
        <w:rPr>
          <w:rFonts w:ascii="微软雅黑" w:eastAsia="微软雅黑" w:hAnsi="微软雅黑" w:hint="eastAsia"/>
          <w:b/>
          <w:bCs/>
          <w:color w:val="FF0000"/>
          <w:sz w:val="24"/>
          <w:szCs w:val="24"/>
        </w:rPr>
        <w:t>届校园招聘火热启动</w:t>
      </w:r>
      <w:r w:rsidR="005429CC" w:rsidRPr="00D33CB8">
        <w:rPr>
          <w:rFonts w:ascii="微软雅黑" w:eastAsia="微软雅黑" w:hAnsi="微软雅黑" w:hint="eastAsia"/>
          <w:b/>
          <w:bCs/>
          <w:color w:val="FF0000"/>
          <w:sz w:val="24"/>
          <w:szCs w:val="24"/>
        </w:rPr>
        <w:t>中</w:t>
      </w:r>
      <w:r w:rsidR="00A055C7" w:rsidRPr="00D33CB8">
        <w:rPr>
          <w:rFonts w:ascii="微软雅黑" w:eastAsia="微软雅黑" w:hAnsi="微软雅黑" w:hint="eastAsia"/>
          <w:b/>
          <w:bCs/>
          <w:color w:val="FF0000"/>
          <w:sz w:val="24"/>
          <w:szCs w:val="24"/>
        </w:rPr>
        <w:t>！</w:t>
      </w:r>
    </w:p>
    <w:p w14:paraId="490D7F48" w14:textId="02003602" w:rsidR="00863DE9" w:rsidRPr="009665D8" w:rsidRDefault="00863DE9">
      <w:pPr>
        <w:jc w:val="left"/>
        <w:rPr>
          <w:rFonts w:ascii="微软雅黑" w:eastAsia="微软雅黑" w:hAnsi="微软雅黑"/>
          <w:b/>
          <w:bCs/>
          <w:color w:val="FF0000"/>
          <w:szCs w:val="21"/>
        </w:rPr>
      </w:pPr>
      <w:r w:rsidRPr="00863DE9">
        <w:rPr>
          <w:rFonts w:ascii="微软雅黑" w:eastAsia="微软雅黑" w:hAnsi="微软雅黑"/>
          <w:b/>
          <w:bCs/>
          <w:color w:val="FF0000"/>
          <w:szCs w:val="21"/>
        </w:rPr>
        <w:t xml:space="preserve">Live Launch of </w:t>
      </w:r>
      <w:proofErr w:type="spellStart"/>
      <w:r w:rsidRPr="00863DE9">
        <w:rPr>
          <w:rFonts w:ascii="微软雅黑" w:eastAsia="微软雅黑" w:hAnsi="微软雅黑"/>
          <w:b/>
          <w:bCs/>
          <w:color w:val="FF0000"/>
          <w:szCs w:val="21"/>
        </w:rPr>
        <w:t>Huaqin</w:t>
      </w:r>
      <w:proofErr w:type="spellEnd"/>
      <w:r w:rsidRPr="00863DE9">
        <w:rPr>
          <w:rFonts w:ascii="微软雅黑" w:eastAsia="微软雅黑" w:hAnsi="微软雅黑"/>
          <w:b/>
          <w:bCs/>
          <w:color w:val="FF0000"/>
          <w:szCs w:val="21"/>
        </w:rPr>
        <w:t xml:space="preserve"> Technology 202</w:t>
      </w:r>
      <w:r w:rsidR="00D33CB8">
        <w:rPr>
          <w:rFonts w:ascii="微软雅黑" w:eastAsia="微软雅黑" w:hAnsi="微软雅黑"/>
          <w:b/>
          <w:bCs/>
          <w:color w:val="FF0000"/>
          <w:szCs w:val="21"/>
        </w:rPr>
        <w:t>5 G</w:t>
      </w:r>
      <w:r w:rsidR="00F2376B">
        <w:rPr>
          <w:rFonts w:ascii="微软雅黑" w:eastAsia="微软雅黑" w:hAnsi="微软雅黑" w:hint="eastAsia"/>
          <w:b/>
          <w:bCs/>
          <w:color w:val="FF0000"/>
          <w:szCs w:val="21"/>
        </w:rPr>
        <w:t>lobal</w:t>
      </w:r>
      <w:r w:rsidRPr="00863DE9">
        <w:rPr>
          <w:rFonts w:ascii="微软雅黑" w:eastAsia="微软雅黑" w:hAnsi="微软雅黑"/>
          <w:b/>
          <w:bCs/>
          <w:color w:val="FF0000"/>
          <w:szCs w:val="21"/>
        </w:rPr>
        <w:t xml:space="preserve"> Campus Recruitment</w:t>
      </w:r>
    </w:p>
    <w:p w14:paraId="56AFD90F" w14:textId="1FCBF24D" w:rsidR="00C908E7" w:rsidRDefault="00A055C7">
      <w:pPr>
        <w:jc w:val="left"/>
        <w:rPr>
          <w:rFonts w:ascii="微软雅黑" w:eastAsia="微软雅黑" w:hAnsi="微软雅黑" w:cs="Times New Roman"/>
          <w:b/>
          <w:bCs/>
          <w:color w:val="3399FF"/>
          <w:kern w:val="0"/>
          <w:sz w:val="24"/>
          <w:szCs w:val="24"/>
        </w:rPr>
      </w:pPr>
      <w:r w:rsidRPr="00321F7E">
        <w:rPr>
          <w:rFonts w:ascii="微软雅黑" w:eastAsia="微软雅黑" w:hAnsi="微软雅黑" w:cs="Times New Roman" w:hint="eastAsia"/>
          <w:b/>
          <w:bCs/>
          <w:color w:val="3399FF"/>
          <w:kern w:val="0"/>
          <w:sz w:val="24"/>
          <w:szCs w:val="24"/>
        </w:rPr>
        <w:t>【企业介绍】</w:t>
      </w:r>
    </w:p>
    <w:p w14:paraId="6E1B3708" w14:textId="1C497694" w:rsidR="00863DE9" w:rsidRPr="00863DE9" w:rsidRDefault="00863DE9">
      <w:pPr>
        <w:jc w:val="left"/>
        <w:rPr>
          <w:rFonts w:ascii="Times New Roman Regular" w:eastAsia="微软雅黑" w:hAnsi="Times New Roman Regular" w:cs="Times New Roman Regular" w:hint="eastAsia"/>
          <w:color w:val="3399FF"/>
          <w:kern w:val="0"/>
          <w:sz w:val="24"/>
          <w:szCs w:val="24"/>
        </w:rPr>
      </w:pPr>
      <w:r w:rsidRPr="00851F91">
        <w:rPr>
          <w:rFonts w:ascii="Times New Roman Regular" w:eastAsia="微软雅黑" w:hAnsi="Times New Roman Regular" w:cs="Times New Roman Regular"/>
          <w:color w:val="3399FF"/>
          <w:kern w:val="0"/>
          <w:sz w:val="24"/>
          <w:szCs w:val="24"/>
        </w:rPr>
        <w:t>Company Introduction</w:t>
      </w:r>
    </w:p>
    <w:p w14:paraId="76684BDF" w14:textId="5FFCF4C9" w:rsidR="00C908E7" w:rsidRPr="003A716F" w:rsidRDefault="00D33CB8" w:rsidP="003A716F">
      <w:pPr>
        <w:pStyle w:val="ab"/>
        <w:widowControl/>
        <w:numPr>
          <w:ilvl w:val="0"/>
          <w:numId w:val="12"/>
        </w:numPr>
        <w:adjustRightInd w:val="0"/>
        <w:snapToGrid w:val="0"/>
        <w:ind w:firstLineChars="0"/>
        <w:jc w:val="left"/>
        <w:rPr>
          <w:rFonts w:ascii="微软雅黑" w:eastAsia="微软雅黑" w:hAnsi="微软雅黑"/>
          <w:szCs w:val="21"/>
        </w:rPr>
      </w:pPr>
      <w:r w:rsidRPr="003A716F">
        <w:rPr>
          <w:rFonts w:ascii="微软雅黑" w:eastAsia="微软雅黑" w:hAnsi="微软雅黑" w:hint="eastAsia"/>
          <w:color w:val="444444"/>
          <w:szCs w:val="21"/>
          <w:shd w:val="clear" w:color="auto" w:fill="FFFFFF"/>
        </w:rPr>
        <w:t>华</w:t>
      </w:r>
      <w:proofErr w:type="gramStart"/>
      <w:r w:rsidRPr="003A716F">
        <w:rPr>
          <w:rFonts w:ascii="微软雅黑" w:eastAsia="微软雅黑" w:hAnsi="微软雅黑" w:hint="eastAsia"/>
          <w:color w:val="444444"/>
          <w:szCs w:val="21"/>
          <w:shd w:val="clear" w:color="auto" w:fill="FFFFFF"/>
        </w:rPr>
        <w:t>勤技术</w:t>
      </w:r>
      <w:proofErr w:type="gramEnd"/>
      <w:r w:rsidRPr="003A716F">
        <w:rPr>
          <w:rFonts w:ascii="微软雅黑" w:eastAsia="微软雅黑" w:hAnsi="微软雅黑" w:hint="eastAsia"/>
          <w:color w:val="444444"/>
          <w:szCs w:val="21"/>
          <w:shd w:val="clear" w:color="auto" w:fill="FFFFFF"/>
        </w:rPr>
        <w:t>股份有限公司成立于</w:t>
      </w:r>
      <w:r w:rsidRPr="003A716F">
        <w:rPr>
          <w:rFonts w:ascii="微软雅黑" w:eastAsia="微软雅黑" w:hAnsi="微软雅黑"/>
          <w:color w:val="444444"/>
          <w:szCs w:val="21"/>
          <w:shd w:val="clear" w:color="auto" w:fill="FFFFFF"/>
        </w:rPr>
        <w:t>2005年8月。作为一家全球智能产品平台型公司，主要从事智能产品的研发设计、生产制造和运营服务。服务于</w:t>
      </w:r>
      <w:r w:rsidR="00012642">
        <w:rPr>
          <w:rFonts w:ascii="微软雅黑" w:eastAsia="微软雅黑" w:hAnsi="微软雅黑" w:hint="eastAsia"/>
          <w:color w:val="444444"/>
          <w:szCs w:val="21"/>
          <w:shd w:val="clear" w:color="auto" w:fill="FFFFFF"/>
        </w:rPr>
        <w:t>全球</w:t>
      </w:r>
      <w:r w:rsidRPr="003A716F">
        <w:rPr>
          <w:rFonts w:ascii="微软雅黑" w:eastAsia="微软雅黑" w:hAnsi="微软雅黑"/>
          <w:color w:val="444444"/>
          <w:szCs w:val="21"/>
          <w:shd w:val="clear" w:color="auto" w:fill="FFFFFF"/>
        </w:rPr>
        <w:t>知名智能硬件品牌及互联网公司，在全球消费电子ODM领域拥有领先市场份额和</w:t>
      </w:r>
      <w:proofErr w:type="gramStart"/>
      <w:r w:rsidRPr="003A716F">
        <w:rPr>
          <w:rFonts w:ascii="微软雅黑" w:eastAsia="微软雅黑" w:hAnsi="微软雅黑"/>
          <w:color w:val="444444"/>
          <w:szCs w:val="21"/>
          <w:shd w:val="clear" w:color="auto" w:fill="FFFFFF"/>
        </w:rPr>
        <w:t>产业链主地位</w:t>
      </w:r>
      <w:proofErr w:type="gramEnd"/>
      <w:r w:rsidRPr="003A716F">
        <w:rPr>
          <w:rFonts w:ascii="微软雅黑" w:eastAsia="微软雅黑" w:hAnsi="微软雅黑"/>
          <w:color w:val="444444"/>
          <w:szCs w:val="21"/>
          <w:shd w:val="clear" w:color="auto" w:fill="FFFFFF"/>
        </w:rPr>
        <w:t>。获20</w:t>
      </w:r>
      <w:r w:rsidR="003A716F" w:rsidRPr="003A716F">
        <w:rPr>
          <w:rFonts w:ascii="微软雅黑" w:eastAsia="微软雅黑" w:hAnsi="微软雅黑"/>
          <w:color w:val="444444"/>
          <w:szCs w:val="21"/>
          <w:shd w:val="clear" w:color="auto" w:fill="FFFFFF"/>
        </w:rPr>
        <w:t>24</w:t>
      </w:r>
      <w:r w:rsidR="003A716F" w:rsidRPr="003A716F">
        <w:rPr>
          <w:rFonts w:ascii="微软雅黑" w:eastAsia="微软雅黑" w:hAnsi="微软雅黑" w:hint="eastAsia"/>
          <w:color w:val="444444"/>
          <w:szCs w:val="21"/>
          <w:shd w:val="clear" w:color="auto" w:fill="FFFFFF"/>
        </w:rPr>
        <w:t>年</w:t>
      </w:r>
      <w:r w:rsidRPr="003A716F">
        <w:rPr>
          <w:rFonts w:ascii="微软雅黑" w:eastAsia="微软雅黑" w:hAnsi="微软雅黑"/>
          <w:color w:val="444444"/>
          <w:szCs w:val="21"/>
          <w:shd w:val="clear" w:color="auto" w:fill="FFFFFF"/>
        </w:rPr>
        <w:t>电子信息</w:t>
      </w:r>
      <w:r w:rsidR="003A716F" w:rsidRPr="003A716F">
        <w:rPr>
          <w:rFonts w:ascii="微软雅黑" w:eastAsia="微软雅黑" w:hAnsi="微软雅黑" w:hint="eastAsia"/>
          <w:color w:val="444444"/>
          <w:szCs w:val="21"/>
          <w:shd w:val="clear" w:color="auto" w:fill="FFFFFF"/>
        </w:rPr>
        <w:t>竞争力百强T</w:t>
      </w:r>
      <w:r w:rsidR="003A716F" w:rsidRPr="003A716F">
        <w:rPr>
          <w:rFonts w:ascii="微软雅黑" w:eastAsia="微软雅黑" w:hAnsi="微软雅黑"/>
          <w:color w:val="444444"/>
          <w:szCs w:val="21"/>
          <w:shd w:val="clear" w:color="auto" w:fill="FFFFFF"/>
        </w:rPr>
        <w:t>OP20</w:t>
      </w:r>
      <w:r w:rsidRPr="003A716F">
        <w:rPr>
          <w:rFonts w:ascii="微软雅黑" w:eastAsia="微软雅黑" w:hAnsi="微软雅黑"/>
          <w:color w:val="444444"/>
          <w:szCs w:val="21"/>
          <w:shd w:val="clear" w:color="auto" w:fill="FFFFFF"/>
        </w:rPr>
        <w:t>、202</w:t>
      </w:r>
      <w:r w:rsidR="003A716F" w:rsidRPr="003A716F">
        <w:rPr>
          <w:rFonts w:ascii="微软雅黑" w:eastAsia="微软雅黑" w:hAnsi="微软雅黑"/>
          <w:color w:val="444444"/>
          <w:szCs w:val="21"/>
          <w:shd w:val="clear" w:color="auto" w:fill="FFFFFF"/>
        </w:rPr>
        <w:t>4</w:t>
      </w:r>
      <w:r w:rsidRPr="003A716F">
        <w:rPr>
          <w:rFonts w:ascii="微软雅黑" w:eastAsia="微软雅黑" w:hAnsi="微软雅黑"/>
          <w:color w:val="444444"/>
          <w:szCs w:val="21"/>
          <w:shd w:val="clear" w:color="auto" w:fill="FFFFFF"/>
        </w:rPr>
        <w:t>中国</w:t>
      </w:r>
      <w:r w:rsidR="003A716F" w:rsidRPr="003A716F">
        <w:rPr>
          <w:rFonts w:ascii="微软雅黑" w:eastAsia="微软雅黑" w:hAnsi="微软雅黑" w:hint="eastAsia"/>
          <w:color w:val="444444"/>
          <w:szCs w:val="21"/>
          <w:shd w:val="clear" w:color="auto" w:fill="FFFFFF"/>
        </w:rPr>
        <w:t>《财富》中国科技5</w:t>
      </w:r>
      <w:r w:rsidR="003A716F" w:rsidRPr="003A716F">
        <w:rPr>
          <w:rFonts w:ascii="微软雅黑" w:eastAsia="微软雅黑" w:hAnsi="微软雅黑"/>
          <w:color w:val="444444"/>
          <w:szCs w:val="21"/>
          <w:shd w:val="clear" w:color="auto" w:fill="FFFFFF"/>
        </w:rPr>
        <w:t>0</w:t>
      </w:r>
      <w:r w:rsidR="003A716F" w:rsidRPr="003A716F">
        <w:rPr>
          <w:rFonts w:ascii="微软雅黑" w:eastAsia="微软雅黑" w:hAnsi="微软雅黑" w:hint="eastAsia"/>
          <w:color w:val="444444"/>
          <w:szCs w:val="21"/>
          <w:shd w:val="clear" w:color="auto" w:fill="FFFFFF"/>
        </w:rPr>
        <w:t>强</w:t>
      </w:r>
      <w:r w:rsidRPr="003A716F">
        <w:rPr>
          <w:rFonts w:ascii="微软雅黑" w:eastAsia="微软雅黑" w:hAnsi="微软雅黑"/>
          <w:color w:val="444444"/>
          <w:szCs w:val="21"/>
          <w:shd w:val="clear" w:color="auto" w:fill="FFFFFF"/>
        </w:rPr>
        <w:t>、</w:t>
      </w:r>
      <w:r w:rsidR="00012642">
        <w:rPr>
          <w:rFonts w:ascii="微软雅黑" w:eastAsia="微软雅黑" w:hAnsi="微软雅黑" w:hint="eastAsia"/>
          <w:color w:val="444444"/>
          <w:szCs w:val="21"/>
          <w:shd w:val="clear" w:color="auto" w:fill="FFFFFF"/>
        </w:rPr>
        <w:t>截至2</w:t>
      </w:r>
      <w:r w:rsidR="00012642">
        <w:rPr>
          <w:rFonts w:ascii="微软雅黑" w:eastAsia="微软雅黑" w:hAnsi="微软雅黑"/>
          <w:color w:val="444444"/>
          <w:szCs w:val="21"/>
          <w:shd w:val="clear" w:color="auto" w:fill="FFFFFF"/>
        </w:rPr>
        <w:t>024</w:t>
      </w:r>
      <w:r w:rsidR="00012642">
        <w:rPr>
          <w:rFonts w:ascii="微软雅黑" w:eastAsia="微软雅黑" w:hAnsi="微软雅黑" w:hint="eastAsia"/>
          <w:color w:val="444444"/>
          <w:szCs w:val="21"/>
          <w:shd w:val="clear" w:color="auto" w:fill="FFFFFF"/>
        </w:rPr>
        <w:t>年6月发明专利授权1</w:t>
      </w:r>
      <w:r w:rsidR="00012642">
        <w:rPr>
          <w:rFonts w:ascii="微软雅黑" w:eastAsia="微软雅黑" w:hAnsi="微软雅黑"/>
          <w:color w:val="444444"/>
          <w:szCs w:val="21"/>
          <w:shd w:val="clear" w:color="auto" w:fill="FFFFFF"/>
        </w:rPr>
        <w:t>200++</w:t>
      </w:r>
      <w:r w:rsidR="00012642">
        <w:rPr>
          <w:rFonts w:ascii="微软雅黑" w:eastAsia="微软雅黑" w:hAnsi="微软雅黑" w:hint="eastAsia"/>
          <w:color w:val="444444"/>
          <w:szCs w:val="21"/>
          <w:shd w:val="clear" w:color="auto" w:fill="FFFFFF"/>
        </w:rPr>
        <w:t>份</w:t>
      </w:r>
      <w:r w:rsidR="00012642" w:rsidRPr="003A716F">
        <w:rPr>
          <w:rFonts w:ascii="微软雅黑" w:eastAsia="微软雅黑" w:hAnsi="微软雅黑"/>
          <w:color w:val="444444"/>
          <w:szCs w:val="21"/>
          <w:shd w:val="clear" w:color="auto" w:fill="FFFFFF"/>
        </w:rPr>
        <w:t>、</w:t>
      </w:r>
      <w:r w:rsidRPr="003A716F">
        <w:rPr>
          <w:rFonts w:ascii="微软雅黑" w:eastAsia="微软雅黑" w:hAnsi="微软雅黑"/>
          <w:color w:val="444444"/>
          <w:szCs w:val="21"/>
          <w:shd w:val="clear" w:color="auto" w:fill="FFFFFF"/>
        </w:rPr>
        <w:t>上海市创新型企业总部、国家知识产权示范企业、国家技术创新示范企业等荣誉。</w:t>
      </w:r>
    </w:p>
    <w:p w14:paraId="1C6376B9" w14:textId="594EB649" w:rsidR="00012642" w:rsidRDefault="00012642" w:rsidP="003A716F">
      <w:pPr>
        <w:widowControl/>
        <w:adjustRightInd w:val="0"/>
        <w:snapToGrid w:val="0"/>
        <w:ind w:left="420"/>
        <w:jc w:val="left"/>
        <w:rPr>
          <w:rFonts w:ascii="Times New Roman" w:eastAsia="微软雅黑" w:hAnsi="Times New Roman" w:cs="Times New Roman"/>
          <w:color w:val="444444"/>
          <w:szCs w:val="21"/>
          <w:shd w:val="clear" w:color="auto" w:fill="FFFFFF"/>
        </w:rPr>
      </w:pPr>
      <w:proofErr w:type="spellStart"/>
      <w:r w:rsidRPr="00012642">
        <w:rPr>
          <w:rFonts w:ascii="Times New Roman" w:eastAsia="微软雅黑" w:hAnsi="Times New Roman" w:cs="Times New Roman"/>
          <w:color w:val="444444"/>
          <w:szCs w:val="21"/>
          <w:shd w:val="clear" w:color="auto" w:fill="FFFFFF"/>
        </w:rPr>
        <w:t>Huaqin</w:t>
      </w:r>
      <w:proofErr w:type="spellEnd"/>
      <w:r w:rsidRPr="00012642">
        <w:rPr>
          <w:rFonts w:ascii="Times New Roman" w:eastAsia="微软雅黑" w:hAnsi="Times New Roman" w:cs="Times New Roman"/>
          <w:color w:val="444444"/>
          <w:szCs w:val="21"/>
          <w:shd w:val="clear" w:color="auto" w:fill="FFFFFF"/>
        </w:rPr>
        <w:t xml:space="preserve"> Technology Co., Ltd. was established in August 2005. As a global intelligent product platform company, it primarily engages in the research and development, design, production, manufacturing, and operational services of smart products. It serves globally renowned smart hardware brands and internet companies, holding a leading market share and a key position in the industrial chain within the global consumer electronics ODM field. The company has been recognized among the Top 20 of the 2024 Electronics Information Competitiveness Top 100, ranked among the 2024 Fortune China Top 50 Technology Companies, and has obtained over 1,200 invention patents as of June 2024. Additionally, it has been honored as Shanghai’s Headquarters of Innovative Enterprises, a National Intellectual Property Demonstration Enterprise, and a National Technological Innovation Demonstration Enterprise.</w:t>
      </w:r>
    </w:p>
    <w:p w14:paraId="28C3E3EA" w14:textId="00E3E95D" w:rsidR="00CD6AA5" w:rsidRPr="003A716F" w:rsidRDefault="00CD6AA5" w:rsidP="003A716F">
      <w:pPr>
        <w:pStyle w:val="ab"/>
        <w:widowControl/>
        <w:numPr>
          <w:ilvl w:val="0"/>
          <w:numId w:val="12"/>
        </w:numPr>
        <w:adjustRightInd w:val="0"/>
        <w:snapToGrid w:val="0"/>
        <w:ind w:firstLineChars="0"/>
        <w:jc w:val="left"/>
        <w:rPr>
          <w:rFonts w:ascii="Times New Roman" w:eastAsia="微软雅黑" w:hAnsi="Times New Roman" w:cs="Times New Roman"/>
          <w:color w:val="444444"/>
          <w:szCs w:val="21"/>
          <w:shd w:val="clear" w:color="auto" w:fill="FFFFFF"/>
        </w:rPr>
      </w:pPr>
      <w:r w:rsidRPr="003A716F">
        <w:rPr>
          <w:rFonts w:ascii="微软雅黑" w:eastAsia="微软雅黑" w:hAnsi="微软雅黑" w:hint="eastAsia"/>
          <w:szCs w:val="21"/>
        </w:rPr>
        <w:t>全球员工近</w:t>
      </w:r>
      <w:r w:rsidRPr="003A716F">
        <w:rPr>
          <w:rFonts w:ascii="微软雅黑" w:eastAsia="微软雅黑" w:hAnsi="微软雅黑"/>
          <w:szCs w:val="21"/>
        </w:rPr>
        <w:t>3万人，其中研发人员超1.2万人</w:t>
      </w:r>
    </w:p>
    <w:p w14:paraId="680AD8F7" w14:textId="7EE2F739" w:rsidR="00863DE9" w:rsidRPr="00863DE9" w:rsidRDefault="00863DE9" w:rsidP="00863DE9">
      <w:pPr>
        <w:widowControl/>
        <w:adjustRightInd w:val="0"/>
        <w:snapToGrid w:val="0"/>
        <w:ind w:left="420"/>
        <w:jc w:val="left"/>
        <w:rPr>
          <w:rFonts w:ascii="Times New Roman" w:eastAsia="微软雅黑" w:hAnsi="Times New Roman" w:cs="Times New Roman"/>
          <w:szCs w:val="21"/>
        </w:rPr>
      </w:pPr>
      <w:r w:rsidRPr="00863DE9">
        <w:rPr>
          <w:rFonts w:ascii="Times New Roman" w:eastAsia="微软雅黑" w:hAnsi="Times New Roman" w:cs="Times New Roman"/>
          <w:szCs w:val="21"/>
        </w:rPr>
        <w:t>We employ more than 30,000 team members worldwide, including more than 12,000 R&amp;D staff.</w:t>
      </w:r>
    </w:p>
    <w:p w14:paraId="33480E71" w14:textId="1C394266" w:rsidR="00CD6AA5" w:rsidRPr="003A716F" w:rsidRDefault="009845E9" w:rsidP="003A716F">
      <w:pPr>
        <w:pStyle w:val="ab"/>
        <w:widowControl/>
        <w:numPr>
          <w:ilvl w:val="0"/>
          <w:numId w:val="12"/>
        </w:numPr>
        <w:adjustRightInd w:val="0"/>
        <w:snapToGrid w:val="0"/>
        <w:ind w:firstLineChars="0"/>
        <w:jc w:val="left"/>
        <w:rPr>
          <w:rFonts w:ascii="微软雅黑" w:eastAsia="微软雅黑" w:hAnsi="微软雅黑"/>
          <w:szCs w:val="21"/>
        </w:rPr>
      </w:pPr>
      <w:r w:rsidRPr="003A716F">
        <w:rPr>
          <w:rFonts w:ascii="微软雅黑" w:eastAsia="微软雅黑" w:hAnsi="微软雅黑" w:hint="eastAsia"/>
          <w:szCs w:val="21"/>
        </w:rPr>
        <w:t>公司于2</w:t>
      </w:r>
      <w:r w:rsidRPr="003A716F">
        <w:rPr>
          <w:rFonts w:ascii="微软雅黑" w:eastAsia="微软雅黑" w:hAnsi="微软雅黑"/>
          <w:szCs w:val="21"/>
        </w:rPr>
        <w:t>023</w:t>
      </w:r>
      <w:r w:rsidRPr="003A716F">
        <w:rPr>
          <w:rFonts w:ascii="微软雅黑" w:eastAsia="微软雅黑" w:hAnsi="微软雅黑" w:hint="eastAsia"/>
          <w:szCs w:val="21"/>
        </w:rPr>
        <w:t>年8月</w:t>
      </w:r>
      <w:r w:rsidRPr="003A716F">
        <w:rPr>
          <w:rFonts w:ascii="微软雅黑" w:eastAsia="微软雅黑" w:hAnsi="微软雅黑"/>
          <w:szCs w:val="21"/>
        </w:rPr>
        <w:t>8</w:t>
      </w:r>
      <w:r w:rsidRPr="003A716F">
        <w:rPr>
          <w:rFonts w:ascii="微软雅黑" w:eastAsia="微软雅黑" w:hAnsi="微软雅黑" w:hint="eastAsia"/>
          <w:szCs w:val="21"/>
        </w:rPr>
        <w:t>日在上交所</w:t>
      </w:r>
      <w:r w:rsidR="00FB04CE" w:rsidRPr="003A716F">
        <w:rPr>
          <w:rFonts w:ascii="微软雅黑" w:eastAsia="微软雅黑" w:hAnsi="微软雅黑" w:hint="eastAsia"/>
          <w:szCs w:val="21"/>
        </w:rPr>
        <w:t>主板</w:t>
      </w:r>
      <w:r w:rsidRPr="003A716F">
        <w:rPr>
          <w:rFonts w:ascii="微软雅黑" w:eastAsia="微软雅黑" w:hAnsi="微软雅黑" w:hint="eastAsia"/>
          <w:szCs w:val="21"/>
        </w:rPr>
        <w:t>上市，股票代码：6</w:t>
      </w:r>
      <w:r w:rsidRPr="003A716F">
        <w:rPr>
          <w:rFonts w:ascii="微软雅黑" w:eastAsia="微软雅黑" w:hAnsi="微软雅黑"/>
          <w:szCs w:val="21"/>
        </w:rPr>
        <w:t>03296</w:t>
      </w:r>
    </w:p>
    <w:p w14:paraId="5BB509A3" w14:textId="1084656D" w:rsidR="00863DE9" w:rsidRPr="00863DE9" w:rsidRDefault="00863DE9" w:rsidP="00863DE9">
      <w:pPr>
        <w:widowControl/>
        <w:adjustRightInd w:val="0"/>
        <w:snapToGrid w:val="0"/>
        <w:ind w:left="420"/>
        <w:jc w:val="left"/>
        <w:rPr>
          <w:rFonts w:ascii="Times New Roman" w:eastAsia="微软雅黑" w:hAnsi="Times New Roman" w:cs="Times New Roman"/>
          <w:szCs w:val="21"/>
        </w:rPr>
      </w:pPr>
      <w:r w:rsidRPr="00863DE9">
        <w:rPr>
          <w:rFonts w:ascii="Times New Roman" w:eastAsia="微软雅黑" w:hAnsi="Times New Roman" w:cs="Times New Roman"/>
          <w:szCs w:val="21"/>
        </w:rPr>
        <w:t>The Company was listed on the main board of the Stock Exchange on August 8, 2023, stock code: 603296.</w:t>
      </w:r>
    </w:p>
    <w:p w14:paraId="1CDF78B0" w14:textId="77777777" w:rsidR="00863DE9" w:rsidRPr="00863DE9" w:rsidRDefault="00863DE9" w:rsidP="00863DE9">
      <w:pPr>
        <w:widowControl/>
        <w:adjustRightInd w:val="0"/>
        <w:snapToGrid w:val="0"/>
        <w:ind w:left="420"/>
        <w:jc w:val="left"/>
        <w:rPr>
          <w:rFonts w:ascii="Times New Roman" w:eastAsia="微软雅黑" w:hAnsi="Times New Roman" w:cs="Times New Roman"/>
          <w:szCs w:val="21"/>
        </w:rPr>
      </w:pPr>
    </w:p>
    <w:p w14:paraId="5EDBB4BB" w14:textId="77777777" w:rsidR="001C4F77" w:rsidRDefault="001C4F77">
      <w:pPr>
        <w:jc w:val="left"/>
        <w:rPr>
          <w:rFonts w:ascii="微软雅黑" w:eastAsia="微软雅黑" w:hAnsi="微软雅黑" w:cs="Times New Roman"/>
          <w:b/>
          <w:bCs/>
          <w:color w:val="3399FF"/>
          <w:kern w:val="0"/>
          <w:sz w:val="24"/>
          <w:szCs w:val="24"/>
        </w:rPr>
      </w:pPr>
    </w:p>
    <w:p w14:paraId="03BB219B" w14:textId="0B052150" w:rsidR="00C908E7" w:rsidRDefault="00A055C7">
      <w:pPr>
        <w:jc w:val="left"/>
        <w:rPr>
          <w:rFonts w:ascii="微软雅黑" w:eastAsia="微软雅黑" w:hAnsi="微软雅黑" w:cs="Times New Roman"/>
          <w:b/>
          <w:bCs/>
          <w:color w:val="3399FF"/>
          <w:kern w:val="0"/>
          <w:sz w:val="24"/>
          <w:szCs w:val="24"/>
        </w:rPr>
      </w:pPr>
      <w:r w:rsidRPr="00321F7E">
        <w:rPr>
          <w:rFonts w:ascii="微软雅黑" w:eastAsia="微软雅黑" w:hAnsi="微软雅黑" w:cs="Times New Roman" w:hint="eastAsia"/>
          <w:b/>
          <w:bCs/>
          <w:color w:val="3399FF"/>
          <w:kern w:val="0"/>
          <w:sz w:val="24"/>
          <w:szCs w:val="24"/>
        </w:rPr>
        <w:lastRenderedPageBreak/>
        <w:t>【人性化福利】</w:t>
      </w:r>
    </w:p>
    <w:p w14:paraId="7B40AF1B" w14:textId="115BF852" w:rsidR="00863DE9" w:rsidRPr="00863DE9" w:rsidRDefault="00863DE9">
      <w:pPr>
        <w:jc w:val="left"/>
        <w:rPr>
          <w:rFonts w:ascii="Times New Roman Regular" w:eastAsia="微软雅黑" w:hAnsi="Times New Roman Regular" w:cs="Times New Roman Regular" w:hint="eastAsia"/>
          <w:color w:val="3399FF"/>
          <w:kern w:val="0"/>
          <w:sz w:val="24"/>
          <w:szCs w:val="24"/>
        </w:rPr>
      </w:pPr>
      <w:r w:rsidRPr="00851F91">
        <w:rPr>
          <w:rFonts w:ascii="Times New Roman Regular" w:eastAsia="微软雅黑" w:hAnsi="Times New Roman Regular" w:cs="Times New Roman Regular"/>
          <w:color w:val="3399FF"/>
          <w:kern w:val="0"/>
          <w:sz w:val="24"/>
          <w:szCs w:val="24"/>
        </w:rPr>
        <w:t>Humanized benefits</w:t>
      </w:r>
    </w:p>
    <w:p w14:paraId="78BB75EB" w14:textId="77777777" w:rsidR="00863DE9" w:rsidRDefault="00A055C7" w:rsidP="0022364C">
      <w:pPr>
        <w:pStyle w:val="ab"/>
        <w:widowControl/>
        <w:numPr>
          <w:ilvl w:val="0"/>
          <w:numId w:val="4"/>
        </w:numPr>
        <w:adjustRightInd w:val="0"/>
        <w:snapToGrid w:val="0"/>
        <w:ind w:firstLineChars="0"/>
        <w:jc w:val="left"/>
        <w:rPr>
          <w:rFonts w:ascii="微软雅黑" w:eastAsia="微软雅黑" w:hAnsi="微软雅黑"/>
          <w:szCs w:val="21"/>
        </w:rPr>
      </w:pPr>
      <w:r w:rsidRPr="009665D8">
        <w:rPr>
          <w:rFonts w:ascii="微软雅黑" w:eastAsia="微软雅黑" w:hAnsi="微软雅黑" w:hint="eastAsia"/>
          <w:szCs w:val="21"/>
        </w:rPr>
        <w:t>丰富的薪资</w:t>
      </w:r>
      <w:r w:rsidR="00AD0E04" w:rsidRPr="009665D8">
        <w:rPr>
          <w:rFonts w:ascii="微软雅黑" w:eastAsia="微软雅黑" w:hAnsi="微软雅黑" w:hint="eastAsia"/>
          <w:szCs w:val="21"/>
        </w:rPr>
        <w:t>组成</w:t>
      </w:r>
      <w:r w:rsidRPr="009665D8">
        <w:rPr>
          <w:rFonts w:ascii="微软雅黑" w:eastAsia="微软雅黑" w:hAnsi="微软雅黑" w:hint="eastAsia"/>
          <w:szCs w:val="21"/>
        </w:rPr>
        <w:t>，</w:t>
      </w:r>
      <w:r w:rsidR="00BF5772" w:rsidRPr="009665D8">
        <w:rPr>
          <w:rFonts w:ascii="微软雅黑" w:eastAsia="微软雅黑" w:hAnsi="微软雅黑" w:hint="eastAsia"/>
          <w:szCs w:val="21"/>
        </w:rPr>
        <w:t>五</w:t>
      </w:r>
      <w:r w:rsidRPr="009665D8">
        <w:rPr>
          <w:rFonts w:ascii="微软雅黑" w:eastAsia="微软雅黑" w:hAnsi="微软雅黑" w:hint="eastAsia"/>
          <w:szCs w:val="21"/>
        </w:rPr>
        <w:t>险</w:t>
      </w:r>
      <w:proofErr w:type="gramStart"/>
      <w:r w:rsidRPr="009665D8">
        <w:rPr>
          <w:rFonts w:ascii="微软雅黑" w:eastAsia="微软雅黑" w:hAnsi="微软雅黑" w:hint="eastAsia"/>
          <w:szCs w:val="21"/>
        </w:rPr>
        <w:t>一</w:t>
      </w:r>
      <w:proofErr w:type="gramEnd"/>
      <w:r w:rsidRPr="009665D8">
        <w:rPr>
          <w:rFonts w:ascii="微软雅黑" w:eastAsia="微软雅黑" w:hAnsi="微软雅黑" w:hint="eastAsia"/>
          <w:szCs w:val="21"/>
        </w:rPr>
        <w:t>金</w:t>
      </w:r>
      <w:r w:rsidR="00BF5772" w:rsidRPr="009665D8">
        <w:rPr>
          <w:rFonts w:ascii="微软雅黑" w:eastAsia="微软雅黑" w:hAnsi="微软雅黑"/>
          <w:szCs w:val="21"/>
        </w:rPr>
        <w:t>+补充商业保险</w:t>
      </w:r>
      <w:r w:rsidRPr="009665D8">
        <w:rPr>
          <w:rFonts w:ascii="微软雅黑" w:eastAsia="微软雅黑" w:hAnsi="微软雅黑" w:hint="eastAsia"/>
          <w:szCs w:val="21"/>
        </w:rPr>
        <w:t>；</w:t>
      </w:r>
    </w:p>
    <w:p w14:paraId="3D04DA27" w14:textId="59D611D3" w:rsidR="00C908E7" w:rsidRPr="009665D8" w:rsidRDefault="00863DE9" w:rsidP="00863DE9">
      <w:pPr>
        <w:pStyle w:val="ab"/>
        <w:widowControl/>
        <w:adjustRightInd w:val="0"/>
        <w:snapToGrid w:val="0"/>
        <w:ind w:left="360" w:firstLineChars="0" w:firstLine="0"/>
        <w:jc w:val="left"/>
        <w:rPr>
          <w:rFonts w:ascii="微软雅黑" w:eastAsia="微软雅黑" w:hAnsi="微软雅黑"/>
          <w:szCs w:val="21"/>
        </w:rPr>
      </w:pPr>
      <w:r w:rsidRPr="00851F91">
        <w:rPr>
          <w:rFonts w:ascii="Times New Roman Regular" w:eastAsia="微软雅黑" w:hAnsi="Times New Roman Regular" w:cs="Times New Roman Regular"/>
          <w:szCs w:val="21"/>
        </w:rPr>
        <w:t xml:space="preserve">Generous salary composition, including five insurances and a pension with supplementary commercial insurance. </w:t>
      </w:r>
      <w:r w:rsidR="009E755A" w:rsidDel="009E755A">
        <w:rPr>
          <w:rFonts w:ascii="微软雅黑" w:eastAsia="微软雅黑" w:hAnsi="微软雅黑" w:hint="eastAsia"/>
          <w:szCs w:val="21"/>
        </w:rPr>
        <w:t xml:space="preserve"> </w:t>
      </w:r>
    </w:p>
    <w:p w14:paraId="7E31CF66" w14:textId="56FA4542" w:rsidR="00C908E7" w:rsidRDefault="00A055C7" w:rsidP="0022364C">
      <w:pPr>
        <w:widowControl/>
        <w:numPr>
          <w:ilvl w:val="0"/>
          <w:numId w:val="4"/>
        </w:numPr>
        <w:adjustRightInd w:val="0"/>
        <w:snapToGrid w:val="0"/>
        <w:jc w:val="left"/>
        <w:rPr>
          <w:rFonts w:ascii="微软雅黑" w:eastAsia="微软雅黑" w:hAnsi="微软雅黑"/>
          <w:szCs w:val="21"/>
        </w:rPr>
      </w:pPr>
      <w:r w:rsidRPr="009665D8">
        <w:rPr>
          <w:rFonts w:ascii="微软雅黑" w:eastAsia="微软雅黑" w:hAnsi="微软雅黑" w:hint="eastAsia"/>
          <w:szCs w:val="21"/>
        </w:rPr>
        <w:t>餐补</w:t>
      </w:r>
      <w:r w:rsidRPr="009665D8">
        <w:rPr>
          <w:rFonts w:ascii="微软雅黑" w:eastAsia="微软雅黑" w:hAnsi="微软雅黑"/>
          <w:szCs w:val="21"/>
        </w:rPr>
        <w:t>、交通补等</w:t>
      </w:r>
      <w:r w:rsidRPr="009665D8">
        <w:rPr>
          <w:rFonts w:ascii="微软雅黑" w:eastAsia="微软雅黑" w:hAnsi="微软雅黑" w:hint="eastAsia"/>
          <w:szCs w:val="21"/>
        </w:rPr>
        <w:t>各项补贴、</w:t>
      </w:r>
      <w:r w:rsidRPr="009665D8">
        <w:rPr>
          <w:rFonts w:ascii="微软雅黑" w:eastAsia="微软雅黑" w:hAnsi="微软雅黑"/>
          <w:szCs w:val="21"/>
        </w:rPr>
        <w:t>创新奖</w:t>
      </w:r>
      <w:r w:rsidRPr="009665D8">
        <w:rPr>
          <w:rFonts w:ascii="微软雅黑" w:eastAsia="微软雅黑" w:hAnsi="微软雅黑" w:hint="eastAsia"/>
          <w:szCs w:val="21"/>
        </w:rPr>
        <w:t>、</w:t>
      </w:r>
      <w:r w:rsidRPr="009665D8">
        <w:rPr>
          <w:rFonts w:ascii="微软雅黑" w:eastAsia="微软雅黑" w:hAnsi="微软雅黑"/>
          <w:szCs w:val="21"/>
        </w:rPr>
        <w:t>服务贡献奖</w:t>
      </w:r>
      <w:r w:rsidRPr="009665D8">
        <w:rPr>
          <w:rFonts w:ascii="微软雅黑" w:eastAsia="微软雅黑" w:hAnsi="微软雅黑" w:hint="eastAsia"/>
          <w:szCs w:val="21"/>
        </w:rPr>
        <w:t>等其他奖励；</w:t>
      </w:r>
    </w:p>
    <w:p w14:paraId="5A3FDBA1" w14:textId="5361B22E" w:rsidR="00863DE9" w:rsidRPr="00863DE9" w:rsidRDefault="00863DE9"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863DE9">
        <w:rPr>
          <w:rFonts w:ascii="Times New Roman Regular" w:eastAsia="微软雅黑" w:hAnsi="Times New Roman Regular" w:cs="Times New Roman Regular"/>
          <w:szCs w:val="21"/>
        </w:rPr>
        <w:t>Meal allowance, transportation allowance and other subsidies, milestone award, innovation award, service contribution award and other rewards.</w:t>
      </w:r>
    </w:p>
    <w:p w14:paraId="57EE75F6" w14:textId="65FD7D74" w:rsidR="00C908E7" w:rsidRDefault="00A055C7" w:rsidP="0022364C">
      <w:pPr>
        <w:widowControl/>
        <w:numPr>
          <w:ilvl w:val="0"/>
          <w:numId w:val="4"/>
        </w:numPr>
        <w:adjustRightInd w:val="0"/>
        <w:snapToGrid w:val="0"/>
        <w:jc w:val="left"/>
        <w:rPr>
          <w:rFonts w:ascii="微软雅黑" w:eastAsia="微软雅黑" w:hAnsi="微软雅黑"/>
          <w:szCs w:val="21"/>
        </w:rPr>
      </w:pPr>
      <w:r w:rsidRPr="009665D8">
        <w:rPr>
          <w:rFonts w:ascii="微软雅黑" w:eastAsia="微软雅黑" w:hAnsi="微软雅黑" w:hint="eastAsia"/>
          <w:szCs w:val="21"/>
        </w:rPr>
        <w:t>全面、系统、专业的培训；“活水计划”提供广阔的职业发展空间与提升机会；</w:t>
      </w:r>
    </w:p>
    <w:p w14:paraId="48C2B6D0" w14:textId="1AAF3512" w:rsidR="00863DE9" w:rsidRPr="00863DE9" w:rsidRDefault="00863DE9"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863DE9">
        <w:rPr>
          <w:rFonts w:ascii="Times New Roman Regular" w:eastAsia="微软雅黑" w:hAnsi="Times New Roman Regular" w:cs="Times New Roman Regular"/>
          <w:szCs w:val="21"/>
        </w:rPr>
        <w:t>Comprehensive, systematic and professional training; The "Living Water Program" provides a wide space for career development and promotion opportunities.</w:t>
      </w:r>
    </w:p>
    <w:p w14:paraId="72304C95" w14:textId="251DBC80" w:rsidR="00C908E7" w:rsidRDefault="00A055C7" w:rsidP="0022364C">
      <w:pPr>
        <w:widowControl/>
        <w:numPr>
          <w:ilvl w:val="0"/>
          <w:numId w:val="4"/>
        </w:numPr>
        <w:adjustRightInd w:val="0"/>
        <w:snapToGrid w:val="0"/>
        <w:jc w:val="left"/>
        <w:rPr>
          <w:rFonts w:ascii="微软雅黑" w:eastAsia="微软雅黑" w:hAnsi="微软雅黑"/>
          <w:szCs w:val="21"/>
        </w:rPr>
      </w:pPr>
      <w:r w:rsidRPr="009665D8">
        <w:rPr>
          <w:rFonts w:ascii="微软雅黑" w:eastAsia="微软雅黑" w:hAnsi="微软雅黑" w:hint="eastAsia"/>
          <w:szCs w:val="21"/>
        </w:rPr>
        <w:t>丰富的员工关怀（如员工生日</w:t>
      </w:r>
      <w:r w:rsidR="005D0B09" w:rsidRPr="009665D8">
        <w:rPr>
          <w:rFonts w:ascii="微软雅黑" w:eastAsia="微软雅黑" w:hAnsi="微软雅黑" w:hint="eastAsia"/>
          <w:szCs w:val="21"/>
        </w:rPr>
        <w:t>会、</w:t>
      </w:r>
      <w:r w:rsidRPr="009665D8">
        <w:rPr>
          <w:rFonts w:ascii="微软雅黑" w:eastAsia="微软雅黑" w:hAnsi="微软雅黑" w:hint="eastAsia"/>
          <w:szCs w:val="21"/>
        </w:rPr>
        <w:t>员工关爱基金、协会活动、公司旅游、团队</w:t>
      </w:r>
      <w:r w:rsidRPr="009665D8">
        <w:rPr>
          <w:rFonts w:ascii="微软雅黑" w:eastAsia="微软雅黑" w:hAnsi="微软雅黑"/>
          <w:szCs w:val="21"/>
        </w:rPr>
        <w:t>拓展、</w:t>
      </w:r>
      <w:r w:rsidRPr="009665D8">
        <w:rPr>
          <w:rFonts w:ascii="微软雅黑" w:eastAsia="微软雅黑" w:hAnsi="微软雅黑" w:hint="eastAsia"/>
          <w:szCs w:val="21"/>
        </w:rPr>
        <w:t>年度体检等）</w:t>
      </w:r>
      <w:r w:rsidR="00BF5772" w:rsidRPr="009665D8">
        <w:rPr>
          <w:rFonts w:ascii="微软雅黑" w:eastAsia="微软雅黑" w:hAnsi="微软雅黑" w:hint="eastAsia"/>
          <w:szCs w:val="21"/>
        </w:rPr>
        <w:t>；</w:t>
      </w:r>
    </w:p>
    <w:p w14:paraId="00D53C97" w14:textId="0E582553" w:rsidR="00863DE9" w:rsidRPr="00863DE9" w:rsidRDefault="00863DE9"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863DE9">
        <w:rPr>
          <w:rFonts w:ascii="Times New Roman Regular" w:eastAsia="微软雅黑" w:hAnsi="Times New Roman Regular" w:cs="Times New Roman Regular"/>
          <w:szCs w:val="21"/>
        </w:rPr>
        <w:t>Abundant staff care (staff birthday parties, staff care fund, association activities, company trips, team-building activities, annual physical examination, etc.).</w:t>
      </w:r>
    </w:p>
    <w:p w14:paraId="402CFF1E" w14:textId="4EDCCADF" w:rsidR="00BF5772" w:rsidRDefault="00BF5772" w:rsidP="0022364C">
      <w:pPr>
        <w:widowControl/>
        <w:numPr>
          <w:ilvl w:val="0"/>
          <w:numId w:val="4"/>
        </w:numPr>
        <w:adjustRightInd w:val="0"/>
        <w:snapToGrid w:val="0"/>
        <w:jc w:val="left"/>
        <w:rPr>
          <w:rFonts w:ascii="微软雅黑" w:eastAsia="微软雅黑" w:hAnsi="微软雅黑"/>
          <w:szCs w:val="21"/>
        </w:rPr>
      </w:pPr>
      <w:r w:rsidRPr="009665D8">
        <w:rPr>
          <w:rFonts w:ascii="微软雅黑" w:eastAsia="微软雅黑" w:hAnsi="微软雅黑" w:hint="eastAsia"/>
          <w:szCs w:val="21"/>
        </w:rPr>
        <w:t>完善的晋升体系，导师及班主任带教政策，享受应届生快速成长通道。</w:t>
      </w:r>
    </w:p>
    <w:p w14:paraId="7BC76868" w14:textId="77777777" w:rsidR="00863DE9" w:rsidRPr="00863DE9" w:rsidRDefault="00863DE9"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863DE9">
        <w:rPr>
          <w:rFonts w:ascii="Times New Roman Regular" w:eastAsia="微软雅黑" w:hAnsi="Times New Roman Regular" w:cs="Times New Roman Regular"/>
          <w:szCs w:val="21"/>
        </w:rPr>
        <w:t>Complete promotion system, mentor and class teacher coaching policy, a channel for rapid growth for fresh graduates.</w:t>
      </w:r>
    </w:p>
    <w:p w14:paraId="075FA847" w14:textId="77777777" w:rsidR="00863DE9" w:rsidRPr="00863DE9" w:rsidRDefault="00863DE9" w:rsidP="00863DE9">
      <w:pPr>
        <w:widowControl/>
        <w:adjustRightInd w:val="0"/>
        <w:snapToGrid w:val="0"/>
        <w:ind w:left="360"/>
        <w:jc w:val="left"/>
        <w:rPr>
          <w:rFonts w:ascii="微软雅黑" w:eastAsia="微软雅黑" w:hAnsi="微软雅黑"/>
          <w:szCs w:val="21"/>
        </w:rPr>
      </w:pPr>
    </w:p>
    <w:p w14:paraId="41F6F7C0" w14:textId="75E5C15A" w:rsidR="00C908E7" w:rsidRDefault="00A055C7">
      <w:pPr>
        <w:jc w:val="left"/>
        <w:rPr>
          <w:rFonts w:ascii="微软雅黑" w:eastAsia="微软雅黑" w:hAnsi="微软雅黑" w:cs="Times New Roman"/>
          <w:b/>
          <w:bCs/>
          <w:color w:val="3399FF"/>
          <w:kern w:val="0"/>
          <w:sz w:val="24"/>
          <w:szCs w:val="24"/>
        </w:rPr>
      </w:pPr>
      <w:r w:rsidRPr="00321F7E">
        <w:rPr>
          <w:rFonts w:ascii="微软雅黑" w:eastAsia="微软雅黑" w:hAnsi="微软雅黑" w:cs="Times New Roman" w:hint="eastAsia"/>
          <w:b/>
          <w:bCs/>
          <w:color w:val="3399FF"/>
          <w:kern w:val="0"/>
          <w:sz w:val="24"/>
          <w:szCs w:val="24"/>
        </w:rPr>
        <w:t>【校招安排】</w:t>
      </w:r>
    </w:p>
    <w:p w14:paraId="0A379ACD" w14:textId="0D32E925" w:rsidR="00863DE9" w:rsidRPr="00321F7E" w:rsidRDefault="00863DE9">
      <w:pPr>
        <w:jc w:val="left"/>
        <w:rPr>
          <w:rFonts w:ascii="微软雅黑" w:eastAsia="微软雅黑" w:hAnsi="微软雅黑" w:cs="Times New Roman"/>
          <w:b/>
          <w:bCs/>
          <w:color w:val="3399FF"/>
          <w:kern w:val="0"/>
          <w:sz w:val="24"/>
          <w:szCs w:val="24"/>
        </w:rPr>
      </w:pPr>
      <w:r>
        <w:rPr>
          <w:rFonts w:ascii="微软雅黑" w:eastAsia="微软雅黑" w:hAnsi="微软雅黑" w:cs="Times New Roman"/>
          <w:b/>
          <w:bCs/>
          <w:color w:val="3399FF"/>
          <w:kern w:val="0"/>
          <w:sz w:val="24"/>
          <w:szCs w:val="24"/>
        </w:rPr>
        <w:t>S</w:t>
      </w:r>
      <w:r>
        <w:rPr>
          <w:rFonts w:ascii="微软雅黑" w:eastAsia="微软雅黑" w:hAnsi="微软雅黑" w:cs="Times New Roman" w:hint="eastAsia"/>
          <w:b/>
          <w:bCs/>
          <w:color w:val="3399FF"/>
          <w:kern w:val="0"/>
          <w:sz w:val="24"/>
          <w:szCs w:val="24"/>
        </w:rPr>
        <w:t>chool</w:t>
      </w:r>
      <w:r>
        <w:rPr>
          <w:rFonts w:ascii="微软雅黑" w:eastAsia="微软雅黑" w:hAnsi="微软雅黑" w:cs="Times New Roman"/>
          <w:b/>
          <w:bCs/>
          <w:color w:val="3399FF"/>
          <w:kern w:val="0"/>
          <w:sz w:val="24"/>
          <w:szCs w:val="24"/>
        </w:rPr>
        <w:t xml:space="preserve"> </w:t>
      </w:r>
      <w:r>
        <w:rPr>
          <w:rFonts w:ascii="微软雅黑" w:eastAsia="微软雅黑" w:hAnsi="微软雅黑" w:cs="Times New Roman" w:hint="eastAsia"/>
          <w:b/>
          <w:bCs/>
          <w:color w:val="3399FF"/>
          <w:kern w:val="0"/>
          <w:sz w:val="24"/>
          <w:szCs w:val="24"/>
        </w:rPr>
        <w:t>recruitment</w:t>
      </w:r>
      <w:r>
        <w:rPr>
          <w:rFonts w:ascii="微软雅黑" w:eastAsia="微软雅黑" w:hAnsi="微软雅黑" w:cs="Times New Roman"/>
          <w:b/>
          <w:bCs/>
          <w:color w:val="3399FF"/>
          <w:kern w:val="0"/>
          <w:sz w:val="24"/>
          <w:szCs w:val="24"/>
        </w:rPr>
        <w:t xml:space="preserve"> </w:t>
      </w:r>
      <w:proofErr w:type="spellStart"/>
      <w:r>
        <w:rPr>
          <w:rFonts w:ascii="微软雅黑" w:eastAsia="微软雅黑" w:hAnsi="微软雅黑" w:cs="Times New Roman" w:hint="eastAsia"/>
          <w:b/>
          <w:bCs/>
          <w:color w:val="3399FF"/>
          <w:kern w:val="0"/>
          <w:sz w:val="24"/>
          <w:szCs w:val="24"/>
        </w:rPr>
        <w:t>arragment</w:t>
      </w:r>
      <w:proofErr w:type="spellEnd"/>
    </w:p>
    <w:p w14:paraId="62F6E23C" w14:textId="626FF8D3" w:rsidR="00CD6AA5" w:rsidRDefault="00133A72" w:rsidP="00CD6AA5">
      <w:pPr>
        <w:widowControl/>
        <w:adjustRightInd w:val="0"/>
        <w:snapToGrid w:val="0"/>
        <w:jc w:val="left"/>
        <w:rPr>
          <w:rFonts w:ascii="微软雅黑" w:eastAsia="微软雅黑" w:hAnsi="微软雅黑"/>
          <w:b/>
          <w:szCs w:val="21"/>
        </w:rPr>
      </w:pPr>
      <w:r w:rsidRPr="009665D8">
        <w:rPr>
          <w:rFonts w:ascii="微软雅黑" w:eastAsia="微软雅黑" w:hAnsi="微软雅黑" w:hint="eastAsia"/>
          <w:b/>
          <w:szCs w:val="21"/>
        </w:rPr>
        <w:t>招聘</w:t>
      </w:r>
      <w:r w:rsidR="00E91664" w:rsidRPr="009665D8">
        <w:rPr>
          <w:rFonts w:ascii="微软雅黑" w:eastAsia="微软雅黑" w:hAnsi="微软雅黑" w:hint="eastAsia"/>
          <w:b/>
          <w:szCs w:val="21"/>
        </w:rPr>
        <w:t>对象</w:t>
      </w:r>
      <w:r w:rsidR="00A055C7" w:rsidRPr="009665D8">
        <w:rPr>
          <w:rFonts w:ascii="微软雅黑" w:eastAsia="微软雅黑" w:hAnsi="微软雅黑" w:hint="eastAsia"/>
          <w:b/>
          <w:szCs w:val="21"/>
        </w:rPr>
        <w:t>：</w:t>
      </w:r>
    </w:p>
    <w:p w14:paraId="7CA9B1AE" w14:textId="78E42F5C" w:rsidR="00863DE9" w:rsidRDefault="00863DE9" w:rsidP="00CD6AA5">
      <w:pPr>
        <w:widowControl/>
        <w:adjustRightInd w:val="0"/>
        <w:snapToGrid w:val="0"/>
        <w:jc w:val="left"/>
        <w:rPr>
          <w:rFonts w:ascii="微软雅黑" w:eastAsia="微软雅黑" w:hAnsi="微软雅黑"/>
          <w:b/>
          <w:szCs w:val="21"/>
        </w:rPr>
      </w:pPr>
      <w:r>
        <w:rPr>
          <w:rFonts w:ascii="微软雅黑" w:eastAsia="微软雅黑" w:hAnsi="微软雅黑"/>
          <w:b/>
          <w:szCs w:val="21"/>
        </w:rPr>
        <w:t>R</w:t>
      </w:r>
      <w:r>
        <w:rPr>
          <w:rFonts w:ascii="微软雅黑" w:eastAsia="微软雅黑" w:hAnsi="微软雅黑" w:hint="eastAsia"/>
          <w:b/>
          <w:szCs w:val="21"/>
        </w:rPr>
        <w:t>ecruiting</w:t>
      </w:r>
      <w:r>
        <w:rPr>
          <w:rFonts w:ascii="微软雅黑" w:eastAsia="微软雅黑" w:hAnsi="微软雅黑"/>
          <w:b/>
          <w:szCs w:val="21"/>
        </w:rPr>
        <w:t xml:space="preserve"> </w:t>
      </w:r>
      <w:r>
        <w:rPr>
          <w:rFonts w:ascii="微软雅黑" w:eastAsia="微软雅黑" w:hAnsi="微软雅黑" w:hint="eastAsia"/>
          <w:b/>
          <w:szCs w:val="21"/>
        </w:rPr>
        <w:t>targets</w:t>
      </w:r>
    </w:p>
    <w:p w14:paraId="4A2B3A0D" w14:textId="02C0F55E" w:rsidR="00CD6AA5" w:rsidRDefault="00CD6AA5" w:rsidP="00CD6AA5">
      <w:pPr>
        <w:widowControl/>
        <w:adjustRightInd w:val="0"/>
        <w:snapToGrid w:val="0"/>
        <w:jc w:val="left"/>
        <w:rPr>
          <w:rFonts w:ascii="微软雅黑" w:eastAsia="微软雅黑" w:hAnsi="微软雅黑"/>
          <w:szCs w:val="21"/>
        </w:rPr>
      </w:pPr>
      <w:r w:rsidRPr="00CD6AA5">
        <w:rPr>
          <w:rFonts w:ascii="微软雅黑" w:eastAsia="微软雅黑" w:hAnsi="微软雅黑" w:hint="eastAsia"/>
          <w:szCs w:val="21"/>
        </w:rPr>
        <w:t>国内：</w:t>
      </w:r>
      <w:r w:rsidRPr="00CD6AA5">
        <w:rPr>
          <w:rFonts w:ascii="微软雅黑" w:eastAsia="微软雅黑" w:hAnsi="微软雅黑"/>
          <w:szCs w:val="21"/>
        </w:rPr>
        <w:t>202</w:t>
      </w:r>
      <w:r w:rsidR="00D33CB8">
        <w:rPr>
          <w:rFonts w:ascii="微软雅黑" w:eastAsia="微软雅黑" w:hAnsi="微软雅黑"/>
          <w:szCs w:val="21"/>
        </w:rPr>
        <w:t>4</w:t>
      </w:r>
      <w:r w:rsidRPr="00CD6AA5">
        <w:rPr>
          <w:rFonts w:ascii="微软雅黑" w:eastAsia="微软雅黑" w:hAnsi="微软雅黑"/>
          <w:szCs w:val="21"/>
        </w:rPr>
        <w:t>年9月-202</w:t>
      </w:r>
      <w:r w:rsidR="00D33CB8">
        <w:rPr>
          <w:rFonts w:ascii="微软雅黑" w:eastAsia="微软雅黑" w:hAnsi="微软雅黑"/>
          <w:szCs w:val="21"/>
        </w:rPr>
        <w:t>5</w:t>
      </w:r>
      <w:r w:rsidRPr="00CD6AA5">
        <w:rPr>
          <w:rFonts w:ascii="微软雅黑" w:eastAsia="微软雅黑" w:hAnsi="微软雅黑"/>
          <w:szCs w:val="21"/>
        </w:rPr>
        <w:t>年8月</w:t>
      </w:r>
    </w:p>
    <w:p w14:paraId="63EA1420" w14:textId="4F985019" w:rsidR="00863DE9" w:rsidRPr="00863DE9" w:rsidRDefault="00863DE9" w:rsidP="00CD6AA5">
      <w:pPr>
        <w:widowControl/>
        <w:adjustRightInd w:val="0"/>
        <w:snapToGrid w:val="0"/>
        <w:jc w:val="left"/>
        <w:rPr>
          <w:rFonts w:ascii="Times New Roman Regular" w:eastAsia="微软雅黑" w:hAnsi="Times New Roman Regular" w:cs="Times New Roman Regular" w:hint="eastAsia"/>
          <w:szCs w:val="21"/>
        </w:rPr>
      </w:pPr>
      <w:r w:rsidRPr="00851F91">
        <w:rPr>
          <w:rFonts w:ascii="Times New Roman Regular" w:eastAsia="微软雅黑" w:hAnsi="Times New Roman Regular" w:cs="Times New Roman Regular"/>
          <w:szCs w:val="21"/>
        </w:rPr>
        <w:t>Domestic</w:t>
      </w:r>
      <w:r w:rsidRPr="00851F91">
        <w:rPr>
          <w:rFonts w:ascii="Times New Roman Regular" w:eastAsia="微软雅黑" w:hAnsi="Times New Roman Regular" w:cs="Times New Roman Regular"/>
          <w:szCs w:val="21"/>
        </w:rPr>
        <w:t>：</w:t>
      </w:r>
      <w:r w:rsidRPr="00851F91">
        <w:rPr>
          <w:rFonts w:ascii="Times New Roman Regular" w:eastAsia="微软雅黑" w:hAnsi="Times New Roman Regular" w:cs="Times New Roman Regular"/>
          <w:szCs w:val="21"/>
        </w:rPr>
        <w:t>September 202</w:t>
      </w:r>
      <w:r w:rsidR="00D33CB8">
        <w:rPr>
          <w:rFonts w:ascii="Times New Roman Regular" w:eastAsia="微软雅黑" w:hAnsi="Times New Roman Regular" w:cs="Times New Roman Regular"/>
          <w:szCs w:val="21"/>
        </w:rPr>
        <w:t>4</w:t>
      </w:r>
      <w:r w:rsidRPr="00851F91">
        <w:rPr>
          <w:rFonts w:ascii="Times New Roman Regular" w:eastAsia="微软雅黑" w:hAnsi="Times New Roman Regular" w:cs="Times New Roman Regular"/>
          <w:szCs w:val="21"/>
        </w:rPr>
        <w:t>-August 202</w:t>
      </w:r>
      <w:r w:rsidR="00D33CB8">
        <w:rPr>
          <w:rFonts w:ascii="Times New Roman Regular" w:eastAsia="微软雅黑" w:hAnsi="Times New Roman Regular" w:cs="Times New Roman Regular"/>
          <w:szCs w:val="21"/>
        </w:rPr>
        <w:t>5</w:t>
      </w:r>
    </w:p>
    <w:p w14:paraId="775EEF7E" w14:textId="3E2B48A2" w:rsidR="00CD6AA5" w:rsidRDefault="00CD6AA5" w:rsidP="00CD6AA5">
      <w:pPr>
        <w:widowControl/>
        <w:adjustRightInd w:val="0"/>
        <w:snapToGrid w:val="0"/>
        <w:jc w:val="left"/>
        <w:rPr>
          <w:rFonts w:ascii="微软雅黑" w:eastAsia="微软雅黑" w:hAnsi="微软雅黑"/>
          <w:szCs w:val="21"/>
        </w:rPr>
      </w:pPr>
      <w:r w:rsidRPr="00CD6AA5">
        <w:rPr>
          <w:rFonts w:ascii="微软雅黑" w:eastAsia="微软雅黑" w:hAnsi="微软雅黑" w:hint="eastAsia"/>
          <w:szCs w:val="21"/>
        </w:rPr>
        <w:t>海外：</w:t>
      </w:r>
      <w:r w:rsidRPr="00CD6AA5">
        <w:rPr>
          <w:rFonts w:ascii="微软雅黑" w:eastAsia="微软雅黑" w:hAnsi="微软雅黑"/>
          <w:szCs w:val="21"/>
        </w:rPr>
        <w:t>202</w:t>
      </w:r>
      <w:r w:rsidR="009845E9">
        <w:rPr>
          <w:rFonts w:ascii="微软雅黑" w:eastAsia="微软雅黑" w:hAnsi="微软雅黑"/>
          <w:szCs w:val="21"/>
        </w:rPr>
        <w:t>3</w:t>
      </w:r>
      <w:r w:rsidRPr="00CD6AA5">
        <w:rPr>
          <w:rFonts w:ascii="微软雅黑" w:eastAsia="微软雅黑" w:hAnsi="微软雅黑"/>
          <w:szCs w:val="21"/>
        </w:rPr>
        <w:t>年</w:t>
      </w:r>
      <w:r w:rsidR="00D33CB8">
        <w:rPr>
          <w:rFonts w:ascii="微软雅黑" w:eastAsia="微软雅黑" w:hAnsi="微软雅黑"/>
          <w:szCs w:val="21"/>
        </w:rPr>
        <w:t>1</w:t>
      </w:r>
      <w:r w:rsidRPr="00CD6AA5">
        <w:rPr>
          <w:rFonts w:ascii="微软雅黑" w:eastAsia="微软雅黑" w:hAnsi="微软雅黑"/>
          <w:szCs w:val="21"/>
        </w:rPr>
        <w:t>月~202</w:t>
      </w:r>
      <w:r w:rsidR="00D33CB8">
        <w:rPr>
          <w:rFonts w:ascii="微软雅黑" w:eastAsia="微软雅黑" w:hAnsi="微软雅黑"/>
          <w:szCs w:val="21"/>
        </w:rPr>
        <w:t>5</w:t>
      </w:r>
      <w:r w:rsidRPr="00CD6AA5">
        <w:rPr>
          <w:rFonts w:ascii="微软雅黑" w:eastAsia="微软雅黑" w:hAnsi="微软雅黑"/>
          <w:szCs w:val="21"/>
        </w:rPr>
        <w:t>年12月</w:t>
      </w:r>
    </w:p>
    <w:p w14:paraId="6F48B45F" w14:textId="3145FB39" w:rsidR="00863DE9" w:rsidRDefault="00863DE9" w:rsidP="00CD6AA5">
      <w:pPr>
        <w:widowControl/>
        <w:adjustRightInd w:val="0"/>
        <w:snapToGrid w:val="0"/>
        <w:jc w:val="left"/>
        <w:rPr>
          <w:rFonts w:ascii="Times New Roman Regular" w:eastAsia="微软雅黑" w:hAnsi="Times New Roman Regular" w:cs="Times New Roman Regular" w:hint="eastAsia"/>
          <w:szCs w:val="21"/>
        </w:rPr>
      </w:pPr>
      <w:r w:rsidRPr="00851F91">
        <w:rPr>
          <w:rFonts w:ascii="Times New Roman Regular" w:eastAsia="微软雅黑" w:hAnsi="Times New Roman Regular" w:cs="Times New Roman Regular"/>
          <w:szCs w:val="21"/>
        </w:rPr>
        <w:t xml:space="preserve">Overseas: </w:t>
      </w:r>
      <w:r w:rsidR="00D33CB8" w:rsidRPr="00D33CB8">
        <w:rPr>
          <w:rFonts w:ascii="Times New Roman Regular" w:eastAsia="微软雅黑" w:hAnsi="Times New Roman Regular" w:cs="Times New Roman Regular"/>
          <w:szCs w:val="21"/>
        </w:rPr>
        <w:t>January</w:t>
      </w:r>
      <w:r w:rsidRPr="00851F91">
        <w:rPr>
          <w:rFonts w:ascii="Times New Roman Regular" w:eastAsia="微软雅黑" w:hAnsi="Times New Roman Regular" w:cs="Times New Roman Regular"/>
          <w:szCs w:val="21"/>
        </w:rPr>
        <w:t xml:space="preserve"> 202</w:t>
      </w:r>
      <w:r>
        <w:rPr>
          <w:rFonts w:ascii="Times New Roman Regular" w:eastAsia="微软雅黑" w:hAnsi="Times New Roman Regular" w:cs="Times New Roman Regular"/>
          <w:szCs w:val="21"/>
        </w:rPr>
        <w:t>3</w:t>
      </w:r>
      <w:r w:rsidRPr="00851F91">
        <w:rPr>
          <w:rFonts w:ascii="Times New Roman Regular" w:eastAsia="微软雅黑" w:hAnsi="Times New Roman Regular" w:cs="Times New Roman Regular"/>
          <w:szCs w:val="21"/>
        </w:rPr>
        <w:t>-December 202</w:t>
      </w:r>
      <w:r w:rsidR="00D33CB8">
        <w:rPr>
          <w:rFonts w:ascii="Times New Roman Regular" w:eastAsia="微软雅黑" w:hAnsi="Times New Roman Regular" w:cs="Times New Roman Regular"/>
          <w:szCs w:val="21"/>
        </w:rPr>
        <w:t>5</w:t>
      </w:r>
    </w:p>
    <w:p w14:paraId="2D76B4D0" w14:textId="77777777" w:rsidR="00863DE9" w:rsidRPr="00863DE9" w:rsidRDefault="00863DE9" w:rsidP="00CD6AA5">
      <w:pPr>
        <w:widowControl/>
        <w:adjustRightInd w:val="0"/>
        <w:snapToGrid w:val="0"/>
        <w:jc w:val="left"/>
        <w:rPr>
          <w:rFonts w:ascii="Times New Roman Regular" w:eastAsia="微软雅黑" w:hAnsi="Times New Roman Regular" w:cs="Times New Roman Regular" w:hint="eastAsia"/>
          <w:szCs w:val="21"/>
        </w:rPr>
      </w:pPr>
    </w:p>
    <w:p w14:paraId="4BC8D12C" w14:textId="3B35E3AB" w:rsidR="00CD6AA5" w:rsidRDefault="00CD6AA5" w:rsidP="00CD6AA5">
      <w:pPr>
        <w:widowControl/>
        <w:adjustRightInd w:val="0"/>
        <w:snapToGrid w:val="0"/>
        <w:jc w:val="left"/>
        <w:rPr>
          <w:rFonts w:ascii="微软雅黑" w:eastAsia="微软雅黑" w:hAnsi="微软雅黑"/>
          <w:szCs w:val="21"/>
        </w:rPr>
      </w:pPr>
      <w:r w:rsidRPr="00CD6AA5">
        <w:rPr>
          <w:rFonts w:ascii="微软雅黑" w:eastAsia="微软雅黑" w:hAnsi="微软雅黑" w:hint="eastAsia"/>
          <w:szCs w:val="21"/>
        </w:rPr>
        <w:t>中国大陆院校</w:t>
      </w:r>
      <w:proofErr w:type="gramStart"/>
      <w:r w:rsidRPr="00CD6AA5">
        <w:rPr>
          <w:rFonts w:ascii="微软雅黑" w:eastAsia="微软雅黑" w:hAnsi="微软雅黑" w:hint="eastAsia"/>
          <w:szCs w:val="21"/>
        </w:rPr>
        <w:t>以毕业</w:t>
      </w:r>
      <w:proofErr w:type="gramEnd"/>
      <w:r w:rsidRPr="00CD6AA5">
        <w:rPr>
          <w:rFonts w:ascii="微软雅黑" w:eastAsia="微软雅黑" w:hAnsi="微软雅黑" w:hint="eastAsia"/>
          <w:szCs w:val="21"/>
        </w:rPr>
        <w:t>证为准，港澳台及海外院校以学历学位认证</w:t>
      </w:r>
      <w:proofErr w:type="gramStart"/>
      <w:r w:rsidRPr="00CD6AA5">
        <w:rPr>
          <w:rFonts w:ascii="微软雅黑" w:eastAsia="微软雅黑" w:hAnsi="微软雅黑" w:hint="eastAsia"/>
          <w:szCs w:val="21"/>
        </w:rPr>
        <w:t>书时</w:t>
      </w:r>
      <w:proofErr w:type="gramEnd"/>
      <w:r w:rsidRPr="00CD6AA5">
        <w:rPr>
          <w:rFonts w:ascii="微软雅黑" w:eastAsia="微软雅黑" w:hAnsi="微软雅黑" w:hint="eastAsia"/>
          <w:szCs w:val="21"/>
        </w:rPr>
        <w:t>间为准</w:t>
      </w:r>
      <w:r w:rsidR="00D33CB8">
        <w:rPr>
          <w:rFonts w:ascii="微软雅黑" w:eastAsia="微软雅黑" w:hAnsi="微软雅黑" w:hint="eastAsia"/>
          <w:szCs w:val="21"/>
        </w:rPr>
        <w:t>。</w:t>
      </w:r>
    </w:p>
    <w:p w14:paraId="7BCAB48D" w14:textId="77777777" w:rsidR="00863DE9" w:rsidRPr="00851F91" w:rsidRDefault="00863DE9" w:rsidP="00863DE9">
      <w:pPr>
        <w:widowControl/>
        <w:adjustRightInd w:val="0"/>
        <w:snapToGrid w:val="0"/>
        <w:jc w:val="left"/>
        <w:rPr>
          <w:rFonts w:ascii="Times New Roman Regular" w:eastAsia="微软雅黑" w:hAnsi="Times New Roman Regular" w:cs="Times New Roman Regular" w:hint="eastAsia"/>
          <w:szCs w:val="21"/>
        </w:rPr>
      </w:pPr>
      <w:r w:rsidRPr="00851F91">
        <w:rPr>
          <w:rFonts w:ascii="Times New Roman Regular" w:eastAsia="微软雅黑" w:hAnsi="Times New Roman Regular" w:cs="Times New Roman Regular"/>
          <w:szCs w:val="21"/>
        </w:rPr>
        <w:t xml:space="preserve">Global recruitment, with mainland China colleges and universities subject to providing graduation certificates, while Hong Kong, Macao, Taiwan and overseas colleges and universities subject to </w:t>
      </w:r>
      <w:r>
        <w:rPr>
          <w:rFonts w:ascii="Times New Roman Regular" w:eastAsia="微软雅黑" w:hAnsi="Times New Roman Regular" w:cs="Times New Roman Regular"/>
          <w:szCs w:val="21"/>
        </w:rPr>
        <w:t>the time the degree certificates is issued</w:t>
      </w:r>
      <w:r w:rsidRPr="00851F91">
        <w:rPr>
          <w:rFonts w:ascii="Times New Roman Regular" w:eastAsia="微软雅黑" w:hAnsi="Times New Roman Regular" w:cs="Times New Roman Regular"/>
          <w:szCs w:val="21"/>
        </w:rPr>
        <w:t xml:space="preserve">. </w:t>
      </w:r>
    </w:p>
    <w:p w14:paraId="6DB2B4B0" w14:textId="77777777" w:rsidR="00863DE9" w:rsidRPr="00863DE9" w:rsidRDefault="00863DE9" w:rsidP="00CD6AA5">
      <w:pPr>
        <w:widowControl/>
        <w:adjustRightInd w:val="0"/>
        <w:snapToGrid w:val="0"/>
        <w:jc w:val="left"/>
        <w:rPr>
          <w:rFonts w:ascii="微软雅黑" w:eastAsia="微软雅黑" w:hAnsi="微软雅黑"/>
          <w:szCs w:val="21"/>
        </w:rPr>
      </w:pPr>
    </w:p>
    <w:p w14:paraId="3A8B51E6" w14:textId="2730398C" w:rsidR="00C908E7" w:rsidRDefault="00E91664" w:rsidP="00CD6AA5">
      <w:pPr>
        <w:widowControl/>
        <w:adjustRightInd w:val="0"/>
        <w:snapToGrid w:val="0"/>
        <w:jc w:val="left"/>
        <w:rPr>
          <w:rFonts w:ascii="微软雅黑" w:eastAsia="微软雅黑" w:hAnsi="微软雅黑"/>
          <w:szCs w:val="21"/>
        </w:rPr>
      </w:pPr>
      <w:r w:rsidRPr="009665D8">
        <w:rPr>
          <w:rFonts w:ascii="微软雅黑" w:eastAsia="微软雅黑" w:hAnsi="微软雅黑" w:hint="eastAsia"/>
          <w:b/>
          <w:szCs w:val="21"/>
        </w:rPr>
        <w:t>招聘岗位</w:t>
      </w:r>
      <w:r w:rsidR="00400EA5" w:rsidRPr="009665D8">
        <w:rPr>
          <w:rFonts w:ascii="微软雅黑" w:eastAsia="微软雅黑" w:hAnsi="微软雅黑" w:hint="eastAsia"/>
          <w:b/>
          <w:szCs w:val="21"/>
        </w:rPr>
        <w:t>：</w:t>
      </w:r>
      <w:r w:rsidR="00A055C7" w:rsidRPr="009665D8">
        <w:rPr>
          <w:rFonts w:ascii="微软雅黑" w:eastAsia="微软雅黑" w:hAnsi="微软雅黑" w:hint="eastAsia"/>
          <w:bCs/>
          <w:szCs w:val="21"/>
        </w:rPr>
        <w:t>软件类、</w:t>
      </w:r>
      <w:r w:rsidR="0097361C">
        <w:rPr>
          <w:rFonts w:ascii="微软雅黑" w:eastAsia="微软雅黑" w:hAnsi="微软雅黑" w:hint="eastAsia"/>
          <w:bCs/>
          <w:szCs w:val="21"/>
        </w:rPr>
        <w:t>算法类、</w:t>
      </w:r>
      <w:r w:rsidR="00A055C7" w:rsidRPr="009665D8">
        <w:rPr>
          <w:rFonts w:ascii="微软雅黑" w:eastAsia="微软雅黑" w:hAnsi="微软雅黑" w:hint="eastAsia"/>
          <w:bCs/>
          <w:szCs w:val="21"/>
        </w:rPr>
        <w:t>硬件类、</w:t>
      </w:r>
      <w:r w:rsidR="00A055C7" w:rsidRPr="009665D8">
        <w:rPr>
          <w:rFonts w:ascii="微软雅黑" w:eastAsia="微软雅黑" w:hAnsi="微软雅黑" w:hint="eastAsia"/>
          <w:szCs w:val="21"/>
        </w:rPr>
        <w:t>结构类、测试类、</w:t>
      </w:r>
      <w:r w:rsidR="00A055C7" w:rsidRPr="009665D8">
        <w:rPr>
          <w:rFonts w:ascii="微软雅黑" w:eastAsia="微软雅黑" w:hAnsi="微软雅黑"/>
          <w:szCs w:val="21"/>
        </w:rPr>
        <w:t>IT</w:t>
      </w:r>
      <w:r w:rsidR="00202205" w:rsidRPr="009665D8">
        <w:rPr>
          <w:rFonts w:ascii="微软雅黑" w:eastAsia="微软雅黑" w:hAnsi="微软雅黑" w:hint="eastAsia"/>
          <w:szCs w:val="21"/>
        </w:rPr>
        <w:t>类、</w:t>
      </w:r>
      <w:r w:rsidR="00076852">
        <w:rPr>
          <w:rFonts w:ascii="微软雅黑" w:eastAsia="微软雅黑" w:hAnsi="微软雅黑" w:hint="eastAsia"/>
          <w:szCs w:val="21"/>
        </w:rPr>
        <w:t>大运营</w:t>
      </w:r>
      <w:r w:rsidR="00202205" w:rsidRPr="009665D8">
        <w:rPr>
          <w:rFonts w:ascii="微软雅黑" w:eastAsia="微软雅黑" w:hAnsi="微软雅黑" w:hint="eastAsia"/>
          <w:szCs w:val="21"/>
        </w:rPr>
        <w:t>类</w:t>
      </w:r>
      <w:r w:rsidR="005429CC" w:rsidRPr="009665D8">
        <w:rPr>
          <w:rFonts w:ascii="微软雅黑" w:eastAsia="微软雅黑" w:hAnsi="微软雅黑" w:hint="eastAsia"/>
          <w:szCs w:val="21"/>
        </w:rPr>
        <w:t>、</w:t>
      </w:r>
      <w:r w:rsidR="001A369C" w:rsidRPr="009665D8">
        <w:rPr>
          <w:rFonts w:ascii="微软雅黑" w:eastAsia="微软雅黑" w:hAnsi="微软雅黑" w:hint="eastAsia"/>
          <w:szCs w:val="21"/>
        </w:rPr>
        <w:t>工程</w:t>
      </w:r>
      <w:r w:rsidR="00A769CE">
        <w:rPr>
          <w:rFonts w:ascii="微软雅黑" w:eastAsia="微软雅黑" w:hAnsi="微软雅黑" w:hint="eastAsia"/>
          <w:szCs w:val="21"/>
        </w:rPr>
        <w:t>技术</w:t>
      </w:r>
      <w:r w:rsidR="005429CC" w:rsidRPr="009665D8">
        <w:rPr>
          <w:rFonts w:ascii="微软雅黑" w:eastAsia="微软雅黑" w:hAnsi="微软雅黑" w:hint="eastAsia"/>
          <w:szCs w:val="21"/>
        </w:rPr>
        <w:t>类</w:t>
      </w:r>
      <w:r w:rsidR="001A369C" w:rsidRPr="009665D8">
        <w:rPr>
          <w:rFonts w:ascii="微软雅黑" w:eastAsia="微软雅黑" w:hAnsi="微软雅黑" w:hint="eastAsia"/>
          <w:szCs w:val="21"/>
        </w:rPr>
        <w:t>、平台类</w:t>
      </w:r>
      <w:r w:rsidR="00B679AE">
        <w:rPr>
          <w:rFonts w:ascii="微软雅黑" w:eastAsia="微软雅黑" w:hAnsi="微软雅黑" w:hint="eastAsia"/>
          <w:szCs w:val="21"/>
        </w:rPr>
        <w:t>、</w:t>
      </w:r>
      <w:r w:rsidR="00D33CB8">
        <w:rPr>
          <w:rFonts w:ascii="微软雅黑" w:eastAsia="微软雅黑" w:hAnsi="微软雅黑" w:hint="eastAsia"/>
          <w:szCs w:val="21"/>
        </w:rPr>
        <w:t>算法</w:t>
      </w:r>
      <w:r w:rsidR="00B679AE">
        <w:rPr>
          <w:rFonts w:ascii="微软雅黑" w:eastAsia="微软雅黑" w:hAnsi="微软雅黑" w:hint="eastAsia"/>
          <w:szCs w:val="21"/>
        </w:rPr>
        <w:t>类</w:t>
      </w:r>
      <w:r w:rsidR="00202205" w:rsidRPr="009665D8">
        <w:rPr>
          <w:rFonts w:ascii="微软雅黑" w:eastAsia="微软雅黑" w:hAnsi="微软雅黑" w:hint="eastAsia"/>
          <w:szCs w:val="21"/>
        </w:rPr>
        <w:t>等</w:t>
      </w:r>
      <w:r w:rsidR="00A055C7" w:rsidRPr="009665D8">
        <w:rPr>
          <w:rFonts w:ascii="微软雅黑" w:eastAsia="微软雅黑" w:hAnsi="微软雅黑" w:hint="eastAsia"/>
          <w:szCs w:val="21"/>
        </w:rPr>
        <w:t>。</w:t>
      </w:r>
    </w:p>
    <w:p w14:paraId="44534FE4" w14:textId="16CE1B7E" w:rsidR="00863DE9" w:rsidRPr="00863DE9" w:rsidRDefault="00863DE9" w:rsidP="00CD6AA5">
      <w:pPr>
        <w:widowControl/>
        <w:adjustRightInd w:val="0"/>
        <w:snapToGrid w:val="0"/>
        <w:jc w:val="left"/>
        <w:rPr>
          <w:rFonts w:ascii="Times New Roman Regular" w:eastAsia="微软雅黑" w:hAnsi="Times New Roman Regular" w:cs="Times New Roman Regular" w:hint="eastAsia"/>
          <w:szCs w:val="21"/>
        </w:rPr>
      </w:pPr>
      <w:r w:rsidRPr="00851F91">
        <w:rPr>
          <w:rFonts w:ascii="Times New Roman Regular" w:eastAsia="微软雅黑" w:hAnsi="Times New Roman Regular" w:cs="Times New Roman Regular"/>
          <w:szCs w:val="21"/>
        </w:rPr>
        <w:t>Positions: Software, algorithm, hardware, structure, testing, IT, operation</w:t>
      </w:r>
      <w:r>
        <w:rPr>
          <w:rFonts w:ascii="Times New Roman Regular" w:eastAsia="微软雅黑" w:hAnsi="Times New Roman Regular" w:cs="Times New Roman Regular" w:hint="eastAsia"/>
          <w:szCs w:val="21"/>
        </w:rPr>
        <w:t>s</w:t>
      </w:r>
      <w:r w:rsidRPr="00851F91">
        <w:rPr>
          <w:rFonts w:ascii="Times New Roman Regular" w:eastAsia="微软雅黑" w:hAnsi="Times New Roman Regular" w:cs="Times New Roman Regular"/>
          <w:szCs w:val="21"/>
        </w:rPr>
        <w:t xml:space="preserve">, engineering technology, platform, </w:t>
      </w:r>
      <w:r w:rsidR="00D33CB8">
        <w:rPr>
          <w:rFonts w:ascii="Times New Roman Regular" w:hAnsi="Times New Roman Regular" w:cs="Times New Roman Regular" w:hint="eastAsia"/>
          <w:szCs w:val="21"/>
        </w:rPr>
        <w:t>a</w:t>
      </w:r>
      <w:r w:rsidR="00D33CB8" w:rsidRPr="00D33CB8">
        <w:rPr>
          <w:rFonts w:ascii="Times New Roman Regular" w:hAnsi="Times New Roman Regular" w:cs="Times New Roman Regular" w:hint="eastAsia"/>
          <w:szCs w:val="21"/>
        </w:rPr>
        <w:t>lgo</w:t>
      </w:r>
      <w:r w:rsidR="00D33CB8" w:rsidRPr="00D33CB8">
        <w:rPr>
          <w:rFonts w:ascii="Times New Roman Regular" w:eastAsia="微软雅黑" w:hAnsi="Times New Roman Regular" w:cs="Times New Roman Regular" w:hint="eastAsia"/>
          <w:szCs w:val="21"/>
        </w:rPr>
        <w:t>rithm</w:t>
      </w:r>
      <w:r w:rsidRPr="00851F91">
        <w:rPr>
          <w:rFonts w:ascii="Times New Roman Regular" w:eastAsia="微软雅黑" w:hAnsi="Times New Roman Regular" w:cs="Times New Roman Regular"/>
          <w:szCs w:val="21"/>
        </w:rPr>
        <w:t>, etc.</w:t>
      </w:r>
    </w:p>
    <w:p w14:paraId="774CE70C" w14:textId="0F82F753" w:rsidR="00400EA5" w:rsidRDefault="00400EA5">
      <w:pPr>
        <w:widowControl/>
        <w:adjustRightInd w:val="0"/>
        <w:snapToGrid w:val="0"/>
        <w:jc w:val="left"/>
        <w:rPr>
          <w:rFonts w:ascii="微软雅黑" w:eastAsia="微软雅黑" w:hAnsi="微软雅黑"/>
          <w:szCs w:val="21"/>
        </w:rPr>
      </w:pPr>
      <w:r w:rsidRPr="009665D8">
        <w:rPr>
          <w:rFonts w:ascii="微软雅黑" w:eastAsia="微软雅黑" w:hAnsi="微软雅黑" w:hint="eastAsia"/>
          <w:b/>
          <w:szCs w:val="21"/>
        </w:rPr>
        <w:t>工</w:t>
      </w:r>
      <w:r w:rsidRPr="009665D8">
        <w:rPr>
          <w:rFonts w:ascii="微软雅黑" w:eastAsia="微软雅黑" w:hAnsi="微软雅黑"/>
          <w:b/>
          <w:szCs w:val="21"/>
        </w:rPr>
        <w:t>作城市：</w:t>
      </w:r>
      <w:r w:rsidRPr="009665D8">
        <w:rPr>
          <w:rFonts w:ascii="微软雅黑" w:eastAsia="微软雅黑" w:hAnsi="微软雅黑" w:hint="eastAsia"/>
          <w:szCs w:val="21"/>
        </w:rPr>
        <w:t>上</w:t>
      </w:r>
      <w:r w:rsidR="0006419E" w:rsidRPr="009665D8">
        <w:rPr>
          <w:rFonts w:ascii="微软雅黑" w:eastAsia="微软雅黑" w:hAnsi="微软雅黑"/>
          <w:szCs w:val="21"/>
        </w:rPr>
        <w:t>海、无锡、东莞、南昌、西安</w:t>
      </w:r>
      <w:r w:rsidR="00D33CB8" w:rsidRPr="009665D8">
        <w:rPr>
          <w:rFonts w:ascii="微软雅黑" w:eastAsia="微软雅黑" w:hAnsi="微软雅黑"/>
          <w:szCs w:val="21"/>
        </w:rPr>
        <w:t>、</w:t>
      </w:r>
      <w:r w:rsidR="00D33CB8">
        <w:rPr>
          <w:rFonts w:ascii="微软雅黑" w:eastAsia="微软雅黑" w:hAnsi="微软雅黑" w:hint="eastAsia"/>
          <w:szCs w:val="21"/>
        </w:rPr>
        <w:t>天津</w:t>
      </w:r>
      <w:r w:rsidR="00D33CB8" w:rsidRPr="009665D8">
        <w:rPr>
          <w:rFonts w:ascii="微软雅黑" w:eastAsia="微软雅黑" w:hAnsi="微软雅黑"/>
          <w:szCs w:val="21"/>
        </w:rPr>
        <w:t>、</w:t>
      </w:r>
      <w:r w:rsidR="00D33CB8">
        <w:rPr>
          <w:rFonts w:ascii="微软雅黑" w:eastAsia="微软雅黑" w:hAnsi="微软雅黑" w:hint="eastAsia"/>
          <w:szCs w:val="21"/>
        </w:rPr>
        <w:t>越南</w:t>
      </w:r>
      <w:r w:rsidR="00D33CB8" w:rsidRPr="009665D8">
        <w:rPr>
          <w:rFonts w:ascii="微软雅黑" w:eastAsia="微软雅黑" w:hAnsi="微软雅黑"/>
          <w:szCs w:val="21"/>
        </w:rPr>
        <w:t>、</w:t>
      </w:r>
      <w:r w:rsidR="00D33CB8">
        <w:rPr>
          <w:rFonts w:ascii="微软雅黑" w:eastAsia="微软雅黑" w:hAnsi="微软雅黑" w:hint="eastAsia"/>
          <w:szCs w:val="21"/>
        </w:rPr>
        <w:t>墨西哥</w:t>
      </w:r>
    </w:p>
    <w:p w14:paraId="3CAAD385" w14:textId="566B0F5D" w:rsidR="00863DE9" w:rsidRPr="00851F91" w:rsidRDefault="00863DE9" w:rsidP="00863DE9">
      <w:pPr>
        <w:widowControl/>
        <w:adjustRightInd w:val="0"/>
        <w:snapToGrid w:val="0"/>
        <w:jc w:val="left"/>
        <w:rPr>
          <w:rFonts w:ascii="Times New Roman Regular" w:eastAsia="微软雅黑" w:hAnsi="Times New Roman Regular" w:cs="Times New Roman Regular" w:hint="eastAsia"/>
          <w:szCs w:val="21"/>
        </w:rPr>
      </w:pPr>
      <w:r w:rsidRPr="00851F91">
        <w:rPr>
          <w:rFonts w:ascii="Times New Roman Regular" w:eastAsia="微软雅黑" w:hAnsi="Times New Roman Regular" w:cs="Times New Roman Regular"/>
          <w:szCs w:val="21"/>
        </w:rPr>
        <w:t>Cities: Shanghai, Wuxi, Dongguan, Nanchang, Xi'an</w:t>
      </w:r>
      <w:r w:rsidR="00D33CB8" w:rsidRPr="00D33CB8">
        <w:rPr>
          <w:rFonts w:ascii="Times New Roman Regular" w:eastAsia="微软雅黑" w:hAnsi="Times New Roman Regular" w:cs="Times New Roman Regular"/>
          <w:szCs w:val="21"/>
        </w:rPr>
        <w:t>、</w:t>
      </w:r>
      <w:proofErr w:type="spellStart"/>
      <w:r w:rsidR="00D33CB8" w:rsidRPr="00D33CB8">
        <w:rPr>
          <w:rFonts w:ascii="Times New Roman Regular" w:eastAsia="微软雅黑" w:hAnsi="Times New Roman Regular" w:cs="Times New Roman Regular" w:hint="eastAsia"/>
          <w:szCs w:val="21"/>
        </w:rPr>
        <w:t>Tianjing</w:t>
      </w:r>
      <w:proofErr w:type="spellEnd"/>
      <w:r w:rsidR="00D33CB8" w:rsidRPr="00D33CB8">
        <w:rPr>
          <w:rFonts w:ascii="Times New Roman Regular" w:eastAsia="微软雅黑" w:hAnsi="Times New Roman Regular" w:cs="Times New Roman Regular"/>
          <w:szCs w:val="21"/>
        </w:rPr>
        <w:t>、</w:t>
      </w:r>
      <w:r w:rsidR="00D33CB8" w:rsidRPr="00D33CB8">
        <w:rPr>
          <w:rFonts w:ascii="Times New Roman Regular" w:eastAsia="微软雅黑" w:hAnsi="Times New Roman Regular" w:cs="Times New Roman Regular"/>
          <w:szCs w:val="21"/>
        </w:rPr>
        <w:t>Viet Nam, Mexico</w:t>
      </w:r>
    </w:p>
    <w:p w14:paraId="6E2C8302" w14:textId="08CCE3C3" w:rsidR="00863DE9" w:rsidRDefault="00863DE9">
      <w:pPr>
        <w:widowControl/>
        <w:adjustRightInd w:val="0"/>
        <w:snapToGrid w:val="0"/>
        <w:jc w:val="left"/>
        <w:rPr>
          <w:rFonts w:ascii="微软雅黑" w:eastAsia="微软雅黑" w:hAnsi="微软雅黑"/>
          <w:szCs w:val="21"/>
        </w:rPr>
      </w:pPr>
    </w:p>
    <w:p w14:paraId="374A5647" w14:textId="77777777" w:rsidR="00D33CB8" w:rsidRPr="00863DE9" w:rsidRDefault="00D33CB8">
      <w:pPr>
        <w:widowControl/>
        <w:adjustRightInd w:val="0"/>
        <w:snapToGrid w:val="0"/>
        <w:jc w:val="left"/>
        <w:rPr>
          <w:rFonts w:ascii="微软雅黑" w:eastAsia="微软雅黑" w:hAnsi="微软雅黑"/>
          <w:szCs w:val="21"/>
        </w:rPr>
      </w:pPr>
    </w:p>
    <w:p w14:paraId="481FECAB" w14:textId="77777777" w:rsidR="00863DE9" w:rsidRDefault="00A055C7">
      <w:pPr>
        <w:pStyle w:val="a7"/>
        <w:shd w:val="clear" w:color="auto" w:fill="FFFFFF"/>
        <w:spacing w:before="0" w:beforeAutospacing="0" w:after="150" w:afterAutospacing="0"/>
        <w:rPr>
          <w:rFonts w:ascii="微软雅黑" w:eastAsia="微软雅黑" w:hAnsi="微软雅黑" w:cstheme="minorBidi"/>
          <w:b/>
          <w:bCs/>
          <w:kern w:val="2"/>
        </w:rPr>
      </w:pPr>
      <w:r w:rsidRPr="009665D8">
        <w:rPr>
          <w:rFonts w:ascii="微软雅黑" w:eastAsia="微软雅黑" w:hAnsi="微软雅黑" w:cstheme="minorBidi" w:hint="eastAsia"/>
          <w:b/>
          <w:bCs/>
          <w:kern w:val="2"/>
        </w:rPr>
        <w:t>行程安排：</w:t>
      </w:r>
    </w:p>
    <w:p w14:paraId="3A7702D8" w14:textId="21D6CA69" w:rsidR="00863DE9" w:rsidRPr="00863DE9" w:rsidRDefault="00863DE9">
      <w:pPr>
        <w:pStyle w:val="a7"/>
        <w:shd w:val="clear" w:color="auto" w:fill="FFFFFF"/>
        <w:spacing w:before="0" w:beforeAutospacing="0" w:after="150" w:afterAutospacing="0"/>
        <w:rPr>
          <w:rFonts w:ascii="微软雅黑" w:eastAsia="微软雅黑" w:hAnsi="微软雅黑" w:cstheme="minorBidi"/>
          <w:b/>
          <w:bCs/>
          <w:kern w:val="2"/>
        </w:rPr>
      </w:pPr>
      <w:r w:rsidRPr="00851F91">
        <w:rPr>
          <w:rFonts w:ascii="Times New Roman Regular" w:eastAsia="微软雅黑" w:hAnsi="Times New Roman Regular" w:cs="Times New Roman Regular"/>
          <w:kern w:val="2"/>
        </w:rPr>
        <w:t>Itinerary</w:t>
      </w:r>
    </w:p>
    <w:p w14:paraId="174A17CA" w14:textId="03672691" w:rsidR="00D33CB8" w:rsidRPr="00863DE9" w:rsidRDefault="00A055C7" w:rsidP="00D33CB8">
      <w:pPr>
        <w:pStyle w:val="ab"/>
        <w:widowControl/>
        <w:numPr>
          <w:ilvl w:val="0"/>
          <w:numId w:val="10"/>
        </w:numPr>
        <w:adjustRightInd w:val="0"/>
        <w:snapToGrid w:val="0"/>
        <w:ind w:firstLineChars="0"/>
        <w:jc w:val="left"/>
        <w:rPr>
          <w:rFonts w:ascii="微软雅黑" w:eastAsia="微软雅黑" w:hAnsi="微软雅黑"/>
          <w:szCs w:val="21"/>
        </w:rPr>
      </w:pPr>
      <w:proofErr w:type="gramStart"/>
      <w:r w:rsidRPr="00863DE9">
        <w:rPr>
          <w:rFonts w:ascii="微软雅黑" w:eastAsia="微软雅黑" w:hAnsi="微软雅黑" w:hint="eastAsia"/>
          <w:szCs w:val="21"/>
        </w:rPr>
        <w:t>网申</w:t>
      </w:r>
      <w:r w:rsidR="00B679AE" w:rsidRPr="00863DE9">
        <w:rPr>
          <w:rFonts w:ascii="微软雅黑" w:eastAsia="微软雅黑" w:hAnsi="微软雅黑" w:hint="eastAsia"/>
          <w:szCs w:val="21"/>
        </w:rPr>
        <w:t>+</w:t>
      </w:r>
      <w:proofErr w:type="gramEnd"/>
      <w:r w:rsidR="00B679AE" w:rsidRPr="00863DE9">
        <w:rPr>
          <w:rFonts w:ascii="微软雅黑" w:eastAsia="微软雅黑" w:hAnsi="微软雅黑" w:hint="eastAsia"/>
          <w:szCs w:val="21"/>
        </w:rPr>
        <w:t>测评</w:t>
      </w:r>
      <w:r w:rsidRPr="00863DE9">
        <w:rPr>
          <w:rFonts w:ascii="微软雅黑" w:eastAsia="微软雅黑" w:hAnsi="微软雅黑" w:hint="eastAsia"/>
          <w:szCs w:val="21"/>
        </w:rPr>
        <w:t>（</w:t>
      </w:r>
      <w:r w:rsidR="009845E9" w:rsidRPr="00863DE9">
        <w:rPr>
          <w:rFonts w:ascii="微软雅黑" w:eastAsia="微软雅黑" w:hAnsi="微软雅黑"/>
          <w:szCs w:val="21"/>
        </w:rPr>
        <w:t>8</w:t>
      </w:r>
      <w:r w:rsidR="00B0771F" w:rsidRPr="00863DE9">
        <w:rPr>
          <w:rFonts w:ascii="微软雅黑" w:eastAsia="微软雅黑" w:hAnsi="微软雅黑" w:hint="eastAsia"/>
          <w:szCs w:val="21"/>
        </w:rPr>
        <w:t>月</w:t>
      </w:r>
      <w:r w:rsidR="00BF5772" w:rsidRPr="00863DE9">
        <w:rPr>
          <w:rFonts w:ascii="微软雅黑" w:eastAsia="微软雅黑" w:hAnsi="微软雅黑"/>
          <w:szCs w:val="21"/>
        </w:rPr>
        <w:t>1</w:t>
      </w:r>
      <w:r w:rsidR="00D33CB8">
        <w:rPr>
          <w:rFonts w:ascii="微软雅黑" w:eastAsia="微软雅黑" w:hAnsi="微软雅黑"/>
          <w:szCs w:val="21"/>
        </w:rPr>
        <w:t>6</w:t>
      </w:r>
      <w:r w:rsidR="00B0771F" w:rsidRPr="00863DE9">
        <w:rPr>
          <w:rFonts w:ascii="微软雅黑" w:eastAsia="微软雅黑" w:hAnsi="微软雅黑" w:hint="eastAsia"/>
          <w:szCs w:val="21"/>
        </w:rPr>
        <w:t>日</w:t>
      </w:r>
      <w:r w:rsidR="00EB736B" w:rsidRPr="00863DE9">
        <w:rPr>
          <w:rFonts w:ascii="微软雅黑" w:eastAsia="微软雅黑" w:hAnsi="微软雅黑" w:hint="eastAsia"/>
          <w:szCs w:val="21"/>
        </w:rPr>
        <w:t>开始</w:t>
      </w:r>
      <w:r w:rsidRPr="00863DE9">
        <w:rPr>
          <w:rFonts w:ascii="微软雅黑" w:eastAsia="微软雅黑" w:hAnsi="微软雅黑" w:hint="eastAsia"/>
          <w:szCs w:val="21"/>
        </w:rPr>
        <w:t>）、</w:t>
      </w:r>
      <w:r w:rsidR="00B679AE" w:rsidRPr="00863DE9">
        <w:rPr>
          <w:rFonts w:ascii="微软雅黑" w:eastAsia="微软雅黑" w:hAnsi="微软雅黑" w:hint="eastAsia"/>
          <w:szCs w:val="21"/>
        </w:rPr>
        <w:t>2~</w:t>
      </w:r>
      <w:r w:rsidR="00B679AE" w:rsidRPr="00863DE9">
        <w:rPr>
          <w:rFonts w:ascii="微软雅黑" w:eastAsia="微软雅黑" w:hAnsi="微软雅黑"/>
          <w:szCs w:val="21"/>
        </w:rPr>
        <w:t>3</w:t>
      </w:r>
      <w:r w:rsidR="00B679AE" w:rsidRPr="00863DE9">
        <w:rPr>
          <w:rFonts w:ascii="微软雅黑" w:eastAsia="微软雅黑" w:hAnsi="微软雅黑" w:hint="eastAsia"/>
          <w:szCs w:val="21"/>
        </w:rPr>
        <w:t>轮</w:t>
      </w:r>
      <w:r w:rsidRPr="00863DE9">
        <w:rPr>
          <w:rFonts w:ascii="微软雅黑" w:eastAsia="微软雅黑" w:hAnsi="微软雅黑" w:hint="eastAsia"/>
          <w:szCs w:val="21"/>
        </w:rPr>
        <w:t>面试（</w:t>
      </w:r>
      <w:r w:rsidR="009845E9" w:rsidRPr="00863DE9">
        <w:rPr>
          <w:rFonts w:ascii="微软雅黑" w:eastAsia="微软雅黑" w:hAnsi="微软雅黑"/>
          <w:szCs w:val="21"/>
        </w:rPr>
        <w:t>8</w:t>
      </w:r>
      <w:r w:rsidR="00D16AF4" w:rsidRPr="00863DE9">
        <w:rPr>
          <w:rFonts w:ascii="微软雅黑" w:eastAsia="微软雅黑" w:hAnsi="微软雅黑" w:hint="eastAsia"/>
          <w:szCs w:val="21"/>
        </w:rPr>
        <w:t>月</w:t>
      </w:r>
      <w:r w:rsidR="00B90AA7" w:rsidRPr="00863DE9">
        <w:rPr>
          <w:rFonts w:ascii="微软雅黑" w:eastAsia="微软雅黑" w:hAnsi="微软雅黑" w:hint="eastAsia"/>
          <w:szCs w:val="21"/>
        </w:rPr>
        <w:t>底</w:t>
      </w:r>
      <w:r w:rsidR="00D16AF4" w:rsidRPr="00863DE9">
        <w:rPr>
          <w:rFonts w:ascii="微软雅黑" w:eastAsia="微软雅黑" w:hAnsi="微软雅黑" w:hint="eastAsia"/>
          <w:szCs w:val="21"/>
        </w:rPr>
        <w:t>陆续</w:t>
      </w:r>
      <w:r w:rsidRPr="00863DE9">
        <w:rPr>
          <w:rFonts w:ascii="微软雅黑" w:eastAsia="微软雅黑" w:hAnsi="微软雅黑" w:hint="eastAsia"/>
          <w:szCs w:val="21"/>
        </w:rPr>
        <w:t>开始）、</w:t>
      </w:r>
      <w:r w:rsidR="00D33CB8" w:rsidRPr="00D33CB8">
        <w:rPr>
          <w:rFonts w:ascii="微软雅黑" w:eastAsia="微软雅黑" w:hAnsi="微软雅黑" w:hint="eastAsia"/>
          <w:szCs w:val="21"/>
        </w:rPr>
        <w:t>发放意向书</w:t>
      </w:r>
      <w:r w:rsidR="00D33CB8" w:rsidRPr="00863DE9">
        <w:rPr>
          <w:rFonts w:ascii="微软雅黑" w:eastAsia="微软雅黑" w:hAnsi="微软雅黑" w:hint="eastAsia"/>
          <w:szCs w:val="21"/>
        </w:rPr>
        <w:t>（面试</w:t>
      </w:r>
      <w:r w:rsidR="00D33CB8" w:rsidRPr="00863DE9">
        <w:rPr>
          <w:rFonts w:ascii="微软雅黑" w:eastAsia="微软雅黑" w:hAnsi="微软雅黑"/>
          <w:szCs w:val="21"/>
        </w:rPr>
        <w:t>结束后</w:t>
      </w:r>
      <w:r w:rsidR="00D33CB8" w:rsidRPr="00863DE9">
        <w:rPr>
          <w:rFonts w:ascii="微软雅黑" w:eastAsia="微软雅黑" w:hAnsi="微软雅黑" w:hint="eastAsia"/>
          <w:szCs w:val="21"/>
        </w:rPr>
        <w:t>一</w:t>
      </w:r>
      <w:r w:rsidR="00D33CB8" w:rsidRPr="00863DE9">
        <w:rPr>
          <w:rFonts w:ascii="微软雅黑" w:eastAsia="微软雅黑" w:hAnsi="微软雅黑"/>
          <w:szCs w:val="21"/>
        </w:rPr>
        <w:t>周</w:t>
      </w:r>
      <w:r w:rsidR="00D33CB8" w:rsidRPr="00863DE9">
        <w:rPr>
          <w:rFonts w:ascii="微软雅黑" w:eastAsia="微软雅黑" w:hAnsi="微软雅黑" w:hint="eastAsia"/>
          <w:szCs w:val="21"/>
        </w:rPr>
        <w:t>）</w:t>
      </w:r>
      <w:r w:rsidR="00D33CB8">
        <w:rPr>
          <w:rFonts w:ascii="微软雅黑" w:eastAsia="微软雅黑" w:hAnsi="微软雅黑" w:hint="eastAsia"/>
          <w:szCs w:val="21"/>
        </w:rPr>
        <w:t>，</w:t>
      </w:r>
    </w:p>
    <w:p w14:paraId="0688948E" w14:textId="06ACB118" w:rsidR="00133A72" w:rsidRPr="00863DE9" w:rsidRDefault="00A055C7" w:rsidP="00D33CB8">
      <w:pPr>
        <w:pStyle w:val="ab"/>
        <w:widowControl/>
        <w:adjustRightInd w:val="0"/>
        <w:snapToGrid w:val="0"/>
        <w:ind w:left="360" w:firstLineChars="0" w:firstLine="0"/>
        <w:jc w:val="left"/>
        <w:rPr>
          <w:rFonts w:ascii="微软雅黑" w:eastAsia="微软雅黑" w:hAnsi="微软雅黑"/>
          <w:szCs w:val="21"/>
        </w:rPr>
      </w:pPr>
      <w:r w:rsidRPr="00863DE9">
        <w:rPr>
          <w:rFonts w:ascii="微软雅黑" w:eastAsia="微软雅黑" w:hAnsi="微软雅黑"/>
          <w:szCs w:val="21"/>
        </w:rPr>
        <w:t>offer发放与签约</w:t>
      </w:r>
      <w:r w:rsidRPr="00863DE9">
        <w:rPr>
          <w:rFonts w:ascii="微软雅黑" w:eastAsia="微软雅黑" w:hAnsi="微软雅黑" w:hint="eastAsia"/>
          <w:szCs w:val="21"/>
        </w:rPr>
        <w:t>（</w:t>
      </w:r>
      <w:r w:rsidR="00D33CB8">
        <w:rPr>
          <w:rFonts w:ascii="微软雅黑" w:eastAsia="微软雅黑" w:hAnsi="微软雅黑" w:hint="eastAsia"/>
          <w:szCs w:val="21"/>
        </w:rPr>
        <w:t>意向书发放后滚动安排</w:t>
      </w:r>
      <w:r w:rsidRPr="00863DE9">
        <w:rPr>
          <w:rFonts w:ascii="微软雅黑" w:eastAsia="微软雅黑" w:hAnsi="微软雅黑" w:hint="eastAsia"/>
          <w:szCs w:val="21"/>
        </w:rPr>
        <w:t>）</w:t>
      </w:r>
    </w:p>
    <w:p w14:paraId="22DCBB2C" w14:textId="54FA0C03" w:rsidR="00863DE9" w:rsidRPr="00863DE9" w:rsidRDefault="00863DE9"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863DE9">
        <w:rPr>
          <w:rFonts w:ascii="Times New Roman Regular" w:eastAsia="微软雅黑" w:hAnsi="Times New Roman Regular" w:cs="Times New Roman Regular"/>
          <w:szCs w:val="21"/>
        </w:rPr>
        <w:t>Online application and assessment (started by August 1</w:t>
      </w:r>
      <w:r w:rsidR="00D33CB8">
        <w:rPr>
          <w:rFonts w:ascii="Times New Roman Regular" w:eastAsia="微软雅黑" w:hAnsi="Times New Roman Regular" w:cs="Times New Roman Regular"/>
          <w:szCs w:val="21"/>
        </w:rPr>
        <w:t>6</w:t>
      </w:r>
      <w:r w:rsidRPr="00863DE9">
        <w:rPr>
          <w:rFonts w:ascii="Times New Roman Regular" w:eastAsia="微软雅黑" w:hAnsi="Times New Roman Regular" w:cs="Times New Roman Regular"/>
          <w:szCs w:val="21"/>
        </w:rPr>
        <w:t>), 2-3 rounds of interviews (started by end of August),</w:t>
      </w:r>
      <w:r w:rsidR="00D33CB8" w:rsidRPr="00D33CB8">
        <w:rPr>
          <w:rFonts w:ascii="Times New Roman Regular" w:eastAsia="微软雅黑" w:hAnsi="Times New Roman Regular" w:cs="Times New Roman Regular"/>
          <w:szCs w:val="21"/>
        </w:rPr>
        <w:t xml:space="preserve"> Issuance of Letters of Intent </w:t>
      </w:r>
      <w:r w:rsidR="00D33CB8" w:rsidRPr="00863DE9">
        <w:rPr>
          <w:rFonts w:ascii="Times New Roman Regular" w:eastAsia="微软雅黑" w:hAnsi="Times New Roman Regular" w:cs="Times New Roman Regular"/>
          <w:szCs w:val="21"/>
        </w:rPr>
        <w:t>(one week after interview)</w:t>
      </w:r>
      <w:r w:rsidR="00D33CB8" w:rsidRPr="00D33CB8">
        <w:t xml:space="preserve"> </w:t>
      </w:r>
      <w:r w:rsidR="00D33CB8">
        <w:rPr>
          <w:rFonts w:hint="eastAsia"/>
        </w:rPr>
        <w:t>，</w:t>
      </w:r>
      <w:r w:rsidRPr="00863DE9">
        <w:rPr>
          <w:rFonts w:ascii="Times New Roman Regular" w:eastAsia="微软雅黑" w:hAnsi="Times New Roman Regular" w:cs="Times New Roman Regular"/>
          <w:szCs w:val="21"/>
        </w:rPr>
        <w:t xml:space="preserve">offer issue and contract signing </w:t>
      </w:r>
      <w:r w:rsidR="00D33CB8">
        <w:rPr>
          <w:rFonts w:ascii="Times New Roman Regular" w:eastAsia="微软雅黑" w:hAnsi="Times New Roman Regular" w:cs="Times New Roman Regular" w:hint="eastAsia"/>
          <w:szCs w:val="21"/>
        </w:rPr>
        <w:t>（</w:t>
      </w:r>
      <w:r w:rsidR="00D33CB8" w:rsidRPr="00D33CB8">
        <w:rPr>
          <w:rFonts w:ascii="Times New Roman Regular" w:eastAsia="微软雅黑" w:hAnsi="Times New Roman Regular" w:cs="Times New Roman Regular"/>
          <w:szCs w:val="21"/>
        </w:rPr>
        <w:t>Rolling arrangements after Issuance of Letters of Intent</w:t>
      </w:r>
      <w:r w:rsidR="00D33CB8">
        <w:rPr>
          <w:rFonts w:ascii="Times New Roman Regular" w:eastAsia="微软雅黑" w:hAnsi="Times New Roman Regular" w:cs="Times New Roman Regular" w:hint="eastAsia"/>
          <w:szCs w:val="21"/>
        </w:rPr>
        <w:t>）</w:t>
      </w:r>
    </w:p>
    <w:p w14:paraId="767ED83D" w14:textId="77777777" w:rsidR="00863DE9" w:rsidRPr="00863DE9" w:rsidRDefault="00863DE9" w:rsidP="00863DE9">
      <w:pPr>
        <w:pStyle w:val="ab"/>
        <w:widowControl/>
        <w:adjustRightInd w:val="0"/>
        <w:snapToGrid w:val="0"/>
        <w:ind w:left="360" w:firstLineChars="0" w:firstLine="0"/>
        <w:jc w:val="left"/>
        <w:rPr>
          <w:rFonts w:ascii="微软雅黑" w:eastAsia="微软雅黑" w:hAnsi="微软雅黑"/>
          <w:szCs w:val="21"/>
        </w:rPr>
      </w:pPr>
    </w:p>
    <w:p w14:paraId="198CA108" w14:textId="45F4961C" w:rsidR="00C908E7" w:rsidRPr="00863DE9" w:rsidRDefault="00A055C7" w:rsidP="00863DE9">
      <w:pPr>
        <w:pStyle w:val="ab"/>
        <w:widowControl/>
        <w:numPr>
          <w:ilvl w:val="0"/>
          <w:numId w:val="10"/>
        </w:numPr>
        <w:adjustRightInd w:val="0"/>
        <w:snapToGrid w:val="0"/>
        <w:ind w:firstLineChars="0"/>
        <w:jc w:val="left"/>
        <w:rPr>
          <w:rFonts w:ascii="微软雅黑" w:eastAsia="微软雅黑" w:hAnsi="微软雅黑"/>
          <w:szCs w:val="21"/>
        </w:rPr>
      </w:pPr>
      <w:r w:rsidRPr="00863DE9">
        <w:rPr>
          <w:rFonts w:ascii="微软雅黑" w:eastAsia="微软雅黑" w:hAnsi="微软雅黑" w:hint="eastAsia"/>
          <w:szCs w:val="21"/>
        </w:rPr>
        <w:lastRenderedPageBreak/>
        <w:t>线下</w:t>
      </w:r>
      <w:r w:rsidRPr="00863DE9">
        <w:rPr>
          <w:rFonts w:ascii="微软雅黑" w:eastAsia="微软雅黑" w:hAnsi="微软雅黑"/>
          <w:szCs w:val="21"/>
        </w:rPr>
        <w:t>行程更新</w:t>
      </w:r>
      <w:r w:rsidR="00133A72" w:rsidRPr="00863DE9">
        <w:rPr>
          <w:rFonts w:ascii="微软雅黑" w:eastAsia="微软雅黑" w:hAnsi="微软雅黑" w:hint="eastAsia"/>
          <w:szCs w:val="21"/>
        </w:rPr>
        <w:t>中</w:t>
      </w:r>
      <w:r w:rsidR="00133A72" w:rsidRPr="00863DE9">
        <w:rPr>
          <w:rFonts w:ascii="微软雅黑" w:eastAsia="微软雅黑" w:hAnsi="微软雅黑"/>
          <w:szCs w:val="21"/>
        </w:rPr>
        <w:t>，敬请</w:t>
      </w:r>
      <w:r w:rsidR="00F534DF" w:rsidRPr="00863DE9">
        <w:rPr>
          <w:rFonts w:ascii="微软雅黑" w:eastAsia="微软雅黑" w:hAnsi="微软雅黑" w:hint="eastAsia"/>
          <w:szCs w:val="21"/>
        </w:rPr>
        <w:t>关注</w:t>
      </w:r>
      <w:r w:rsidRPr="00863DE9">
        <w:rPr>
          <w:rFonts w:ascii="微软雅黑" w:eastAsia="微软雅黑" w:hAnsi="微软雅黑"/>
          <w:szCs w:val="21"/>
        </w:rPr>
        <w:t>~</w:t>
      </w:r>
    </w:p>
    <w:p w14:paraId="0207AD0F" w14:textId="77777777" w:rsidR="00863DE9" w:rsidRPr="00863DE9" w:rsidRDefault="00863DE9"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863DE9">
        <w:rPr>
          <w:rFonts w:ascii="Times New Roman Regular" w:eastAsia="微软雅黑" w:hAnsi="Times New Roman Regular" w:cs="Times New Roman Regular"/>
          <w:szCs w:val="21"/>
        </w:rPr>
        <w:t>Offline itinerary is being updated. Please stay tuned.</w:t>
      </w:r>
    </w:p>
    <w:p w14:paraId="2A1A1717" w14:textId="77777777" w:rsidR="00863DE9" w:rsidRPr="00863DE9" w:rsidRDefault="00863DE9" w:rsidP="00863DE9">
      <w:pPr>
        <w:pStyle w:val="ab"/>
        <w:widowControl/>
        <w:adjustRightInd w:val="0"/>
        <w:snapToGrid w:val="0"/>
        <w:ind w:left="360" w:firstLineChars="0" w:firstLine="0"/>
        <w:jc w:val="left"/>
        <w:rPr>
          <w:rFonts w:ascii="微软雅黑" w:eastAsia="微软雅黑" w:hAnsi="微软雅黑"/>
          <w:szCs w:val="21"/>
        </w:rPr>
      </w:pPr>
    </w:p>
    <w:p w14:paraId="1B1EF08B" w14:textId="6E22CD06" w:rsidR="00133A72" w:rsidRDefault="00A055C7" w:rsidP="005978EB">
      <w:pPr>
        <w:pStyle w:val="a7"/>
        <w:shd w:val="clear" w:color="auto" w:fill="FFFFFF"/>
        <w:spacing w:before="0" w:beforeAutospacing="0" w:after="150" w:afterAutospacing="0"/>
        <w:rPr>
          <w:rFonts w:ascii="微软雅黑" w:eastAsia="微软雅黑" w:hAnsi="微软雅黑" w:cstheme="minorBidi"/>
          <w:b/>
          <w:bCs/>
          <w:kern w:val="2"/>
        </w:rPr>
      </w:pPr>
      <w:r w:rsidRPr="009665D8">
        <w:rPr>
          <w:rFonts w:ascii="微软雅黑" w:eastAsia="微软雅黑" w:hAnsi="微软雅黑" w:cstheme="minorBidi" w:hint="eastAsia"/>
          <w:b/>
          <w:bCs/>
          <w:kern w:val="2"/>
        </w:rPr>
        <w:t>简历投递：</w:t>
      </w:r>
    </w:p>
    <w:p w14:paraId="48205EEF" w14:textId="5C252F58" w:rsidR="00863DE9" w:rsidRPr="00863DE9" w:rsidRDefault="00863DE9" w:rsidP="005978EB">
      <w:pPr>
        <w:pStyle w:val="a7"/>
        <w:shd w:val="clear" w:color="auto" w:fill="FFFFFF"/>
        <w:spacing w:before="0" w:beforeAutospacing="0" w:after="150" w:afterAutospacing="0"/>
        <w:rPr>
          <w:rFonts w:ascii="Times New Roman Regular" w:eastAsia="微软雅黑" w:hAnsi="Times New Roman Regular" w:cs="Times New Roman Regular" w:hint="eastAsia"/>
          <w:kern w:val="2"/>
        </w:rPr>
      </w:pPr>
      <w:r w:rsidRPr="00851F91">
        <w:rPr>
          <w:rFonts w:ascii="Times New Roman Regular" w:eastAsia="微软雅黑" w:hAnsi="Times New Roman Regular" w:cs="Times New Roman Regular"/>
          <w:kern w:val="2"/>
        </w:rPr>
        <w:t>CV Submission</w:t>
      </w:r>
    </w:p>
    <w:p w14:paraId="430A6E2C" w14:textId="19963131" w:rsidR="00C908E7" w:rsidRDefault="0030369E" w:rsidP="00133A72">
      <w:pPr>
        <w:pStyle w:val="ab"/>
        <w:widowControl/>
        <w:numPr>
          <w:ilvl w:val="0"/>
          <w:numId w:val="5"/>
        </w:numPr>
        <w:adjustRightInd w:val="0"/>
        <w:snapToGrid w:val="0"/>
        <w:ind w:firstLineChars="0"/>
        <w:jc w:val="left"/>
        <w:rPr>
          <w:rFonts w:ascii="微软雅黑" w:eastAsia="微软雅黑" w:hAnsi="微软雅黑"/>
          <w:szCs w:val="21"/>
        </w:rPr>
      </w:pPr>
      <w:proofErr w:type="gramStart"/>
      <w:r>
        <w:rPr>
          <w:rFonts w:ascii="微软雅黑" w:eastAsia="微软雅黑" w:hAnsi="微软雅黑" w:hint="eastAsia"/>
          <w:szCs w:val="21"/>
        </w:rPr>
        <w:t>校招</w:t>
      </w:r>
      <w:r w:rsidR="00133A72" w:rsidRPr="009665D8">
        <w:rPr>
          <w:rFonts w:ascii="微软雅黑" w:eastAsia="微软雅黑" w:hAnsi="微软雅黑" w:hint="eastAsia"/>
          <w:szCs w:val="21"/>
        </w:rPr>
        <w:t>官</w:t>
      </w:r>
      <w:r w:rsidR="00133A72" w:rsidRPr="009665D8">
        <w:rPr>
          <w:rFonts w:ascii="微软雅黑" w:eastAsia="微软雅黑" w:hAnsi="微软雅黑"/>
          <w:szCs w:val="21"/>
        </w:rPr>
        <w:t>网</w:t>
      </w:r>
      <w:proofErr w:type="gramEnd"/>
      <w:r w:rsidR="00133A72" w:rsidRPr="009665D8">
        <w:rPr>
          <w:rFonts w:ascii="微软雅黑" w:eastAsia="微软雅黑" w:hAnsi="微软雅黑"/>
          <w:szCs w:val="21"/>
        </w:rPr>
        <w:t>：</w:t>
      </w:r>
      <w:hyperlink r:id="rId10" w:history="1">
        <w:r w:rsidR="00A055C7" w:rsidRPr="009665D8">
          <w:rPr>
            <w:rFonts w:ascii="微软雅黑" w:eastAsia="微软雅黑" w:hAnsi="微软雅黑"/>
          </w:rPr>
          <w:t>https://jobs.huaqin.com</w:t>
        </w:r>
      </w:hyperlink>
      <w:r w:rsidR="00752DE4" w:rsidRPr="009665D8">
        <w:rPr>
          <w:rFonts w:ascii="微软雅黑" w:eastAsia="微软雅黑" w:hAnsi="微软雅黑" w:hint="eastAsia"/>
          <w:szCs w:val="21"/>
        </w:rPr>
        <w:t>，</w:t>
      </w:r>
      <w:r w:rsidR="00A055C7" w:rsidRPr="009665D8">
        <w:rPr>
          <w:rFonts w:ascii="微软雅黑" w:eastAsia="微软雅黑" w:hAnsi="微软雅黑" w:hint="eastAsia"/>
          <w:szCs w:val="21"/>
        </w:rPr>
        <w:t>了解更多职位信息，投递简历。</w:t>
      </w:r>
    </w:p>
    <w:p w14:paraId="31E9DFB2" w14:textId="08DD1D07" w:rsidR="00863DE9" w:rsidRPr="00863DE9" w:rsidRDefault="00863DE9"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851F91">
        <w:rPr>
          <w:rFonts w:ascii="Times New Roman Regular" w:eastAsia="微软雅黑" w:hAnsi="Times New Roman Regular" w:cs="Times New Roman Regular"/>
          <w:szCs w:val="21"/>
        </w:rPr>
        <w:t>Please refer to the official website for school recruitment, https://jobs.huaqin.com, to learn more about job information and submit your CV.</w:t>
      </w:r>
    </w:p>
    <w:p w14:paraId="023165A8" w14:textId="25AF3A8F" w:rsidR="00C908E7" w:rsidRDefault="005978EB" w:rsidP="00152970">
      <w:pPr>
        <w:pStyle w:val="ab"/>
        <w:widowControl/>
        <w:numPr>
          <w:ilvl w:val="0"/>
          <w:numId w:val="5"/>
        </w:numPr>
        <w:adjustRightInd w:val="0"/>
        <w:snapToGrid w:val="0"/>
        <w:ind w:firstLineChars="0"/>
        <w:jc w:val="left"/>
        <w:rPr>
          <w:rFonts w:ascii="微软雅黑" w:eastAsia="微软雅黑" w:hAnsi="微软雅黑"/>
          <w:szCs w:val="21"/>
        </w:rPr>
      </w:pPr>
      <w:r w:rsidRPr="009665D8">
        <w:rPr>
          <w:rFonts w:ascii="微软雅黑" w:eastAsia="微软雅黑" w:hAnsi="微软雅黑" w:hint="eastAsia"/>
          <w:szCs w:val="21"/>
        </w:rPr>
        <w:t>公众</w:t>
      </w:r>
      <w:r w:rsidRPr="009665D8">
        <w:rPr>
          <w:rFonts w:ascii="微软雅黑" w:eastAsia="微软雅黑" w:hAnsi="微软雅黑"/>
          <w:szCs w:val="21"/>
        </w:rPr>
        <w:t>号</w:t>
      </w:r>
      <w:r w:rsidRPr="009665D8">
        <w:rPr>
          <w:rFonts w:ascii="微软雅黑" w:eastAsia="微软雅黑" w:hAnsi="微软雅黑" w:hint="eastAsia"/>
          <w:szCs w:val="21"/>
        </w:rPr>
        <w:t>：</w:t>
      </w:r>
      <w:r w:rsidRPr="009665D8">
        <w:rPr>
          <w:rFonts w:ascii="微软雅黑" w:eastAsia="微软雅黑" w:hAnsi="微软雅黑"/>
          <w:szCs w:val="21"/>
        </w:rPr>
        <w:t>关注</w:t>
      </w:r>
      <w:r w:rsidR="00133A72" w:rsidRPr="009665D8">
        <w:rPr>
          <w:rFonts w:ascii="微软雅黑" w:eastAsia="微软雅黑" w:hAnsi="微软雅黑" w:hint="eastAsia"/>
          <w:szCs w:val="21"/>
        </w:rPr>
        <w:t>“</w:t>
      </w:r>
      <w:r w:rsidR="00A055C7" w:rsidRPr="009665D8">
        <w:rPr>
          <w:rFonts w:ascii="微软雅黑" w:eastAsia="微软雅黑" w:hAnsi="微软雅黑" w:hint="eastAsia"/>
          <w:szCs w:val="21"/>
        </w:rPr>
        <w:t>华勤招聘</w:t>
      </w:r>
      <w:r w:rsidR="00133A72" w:rsidRPr="009665D8">
        <w:rPr>
          <w:rFonts w:ascii="微软雅黑" w:eastAsia="微软雅黑" w:hAnsi="微软雅黑" w:hint="eastAsia"/>
          <w:szCs w:val="21"/>
        </w:rPr>
        <w:t>”</w:t>
      </w:r>
      <w:r w:rsidR="00A055C7" w:rsidRPr="009665D8">
        <w:rPr>
          <w:rFonts w:ascii="微软雅黑" w:eastAsia="微软雅黑" w:hAnsi="微软雅黑" w:hint="eastAsia"/>
          <w:szCs w:val="21"/>
        </w:rPr>
        <w:t>公众号</w:t>
      </w:r>
      <w:r w:rsidRPr="009665D8">
        <w:rPr>
          <w:rFonts w:ascii="微软雅黑" w:eastAsia="微软雅黑" w:hAnsi="微软雅黑" w:hint="eastAsia"/>
          <w:szCs w:val="21"/>
        </w:rPr>
        <w:t>，</w:t>
      </w:r>
      <w:r w:rsidR="00EB736B">
        <w:rPr>
          <w:rFonts w:ascii="微软雅黑" w:eastAsia="微软雅黑" w:hAnsi="微软雅黑" w:hint="eastAsia"/>
          <w:szCs w:val="21"/>
        </w:rPr>
        <w:t>点击</w:t>
      </w:r>
      <w:r w:rsidRPr="009665D8">
        <w:rPr>
          <w:rFonts w:ascii="微软雅黑" w:eastAsia="微软雅黑" w:hAnsi="微软雅黑" w:hint="eastAsia"/>
          <w:szCs w:val="21"/>
        </w:rPr>
        <w:t>“</w:t>
      </w:r>
      <w:r w:rsidRPr="009665D8">
        <w:rPr>
          <w:rFonts w:ascii="微软雅黑" w:eastAsia="微软雅黑" w:hAnsi="微软雅黑"/>
          <w:szCs w:val="21"/>
        </w:rPr>
        <w:t>校招网申</w:t>
      </w:r>
      <w:r w:rsidRPr="009665D8">
        <w:rPr>
          <w:rFonts w:ascii="微软雅黑" w:eastAsia="微软雅黑" w:hAnsi="微软雅黑" w:hint="eastAsia"/>
          <w:szCs w:val="21"/>
        </w:rPr>
        <w:t>”</w:t>
      </w:r>
      <w:r w:rsidR="00EF07C9" w:rsidRPr="009665D8">
        <w:rPr>
          <w:rFonts w:ascii="微软雅黑" w:eastAsia="微软雅黑" w:hAnsi="微软雅黑"/>
          <w:szCs w:val="21"/>
        </w:rPr>
        <w:t>投递</w:t>
      </w:r>
      <w:r w:rsidR="00EB736B">
        <w:rPr>
          <w:rFonts w:ascii="微软雅黑" w:eastAsia="微软雅黑" w:hAnsi="微软雅黑" w:hint="eastAsia"/>
          <w:szCs w:val="21"/>
        </w:rPr>
        <w:t>，</w:t>
      </w:r>
      <w:r w:rsidR="00EF07C9" w:rsidRPr="009665D8">
        <w:rPr>
          <w:rFonts w:ascii="微软雅黑" w:eastAsia="微软雅黑" w:hAnsi="微软雅黑" w:hint="eastAsia"/>
          <w:szCs w:val="21"/>
        </w:rPr>
        <w:t>并</w:t>
      </w:r>
      <w:r w:rsidR="00EF07C9" w:rsidRPr="009665D8">
        <w:rPr>
          <w:rFonts w:ascii="微软雅黑" w:eastAsia="微软雅黑" w:hAnsi="微软雅黑"/>
          <w:szCs w:val="21"/>
        </w:rPr>
        <w:t>可</w:t>
      </w:r>
      <w:r w:rsidR="00EF07C9" w:rsidRPr="009665D8">
        <w:rPr>
          <w:rFonts w:ascii="微软雅黑" w:eastAsia="微软雅黑" w:hAnsi="微软雅黑" w:hint="eastAsia"/>
          <w:szCs w:val="21"/>
        </w:rPr>
        <w:t>了</w:t>
      </w:r>
      <w:r w:rsidR="00EF07C9" w:rsidRPr="009665D8">
        <w:rPr>
          <w:rFonts w:ascii="微软雅黑" w:eastAsia="微软雅黑" w:hAnsi="微软雅黑"/>
          <w:szCs w:val="21"/>
        </w:rPr>
        <w:t>解</w:t>
      </w:r>
      <w:r w:rsidR="00EF07C9" w:rsidRPr="009665D8">
        <w:rPr>
          <w:rFonts w:ascii="微软雅黑" w:eastAsia="微软雅黑" w:hAnsi="微软雅黑" w:hint="eastAsia"/>
          <w:szCs w:val="21"/>
        </w:rPr>
        <w:t>最</w:t>
      </w:r>
      <w:r w:rsidR="00EF07C9" w:rsidRPr="009665D8">
        <w:rPr>
          <w:rFonts w:ascii="微软雅黑" w:eastAsia="微软雅黑" w:hAnsi="微软雅黑"/>
          <w:szCs w:val="21"/>
        </w:rPr>
        <w:t>新</w:t>
      </w:r>
      <w:r w:rsidR="00EF07C9" w:rsidRPr="009665D8">
        <w:rPr>
          <w:rFonts w:ascii="微软雅黑" w:eastAsia="微软雅黑" w:hAnsi="微软雅黑" w:hint="eastAsia"/>
          <w:szCs w:val="21"/>
        </w:rPr>
        <w:t>动态</w:t>
      </w:r>
      <w:r w:rsidR="00EF07C9" w:rsidRPr="009665D8">
        <w:rPr>
          <w:rFonts w:ascii="微软雅黑" w:eastAsia="微软雅黑" w:hAnsi="微软雅黑"/>
          <w:szCs w:val="21"/>
        </w:rPr>
        <w:t>。</w:t>
      </w:r>
    </w:p>
    <w:p w14:paraId="4E664F73" w14:textId="690D4B69" w:rsidR="00863DE9" w:rsidRPr="00863DE9" w:rsidRDefault="00863DE9"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851F91">
        <w:rPr>
          <w:rFonts w:ascii="Times New Roman Regular" w:eastAsia="微软雅黑" w:hAnsi="Times New Roman Regular" w:cs="Times New Roman Regular"/>
          <w:szCs w:val="21"/>
        </w:rPr>
        <w:t>Public account: Follow "</w:t>
      </w:r>
      <w:proofErr w:type="spellStart"/>
      <w:r w:rsidRPr="00851F91">
        <w:rPr>
          <w:rFonts w:ascii="Times New Roman Regular" w:eastAsia="微软雅黑" w:hAnsi="Times New Roman Regular" w:cs="Times New Roman Regular"/>
          <w:szCs w:val="21"/>
        </w:rPr>
        <w:t>Hua</w:t>
      </w:r>
      <w:r>
        <w:rPr>
          <w:rFonts w:ascii="Times New Roman Regular" w:eastAsia="微软雅黑" w:hAnsi="Times New Roman Regular" w:cs="Times New Roman Regular"/>
          <w:szCs w:val="21"/>
        </w:rPr>
        <w:t>Q</w:t>
      </w:r>
      <w:r w:rsidRPr="00851F91">
        <w:rPr>
          <w:rFonts w:ascii="Times New Roman Regular" w:eastAsia="微软雅黑" w:hAnsi="Times New Roman Regular" w:cs="Times New Roman Regular"/>
          <w:szCs w:val="21"/>
        </w:rPr>
        <w:t>in</w:t>
      </w:r>
      <w:proofErr w:type="spellEnd"/>
      <w:r w:rsidRPr="00851F91">
        <w:rPr>
          <w:rFonts w:ascii="Times New Roman Regular" w:eastAsia="微软雅黑" w:hAnsi="Times New Roman Regular" w:cs="Times New Roman Regular"/>
          <w:szCs w:val="21"/>
        </w:rPr>
        <w:t xml:space="preserve"> Recruitment," click on "school application" to submit your CV, and learn about the latest news.</w:t>
      </w:r>
    </w:p>
    <w:p w14:paraId="59CB0F2E" w14:textId="1506BC73" w:rsidR="00152970" w:rsidRDefault="00152970" w:rsidP="00152970">
      <w:pPr>
        <w:pStyle w:val="ab"/>
        <w:widowControl/>
        <w:numPr>
          <w:ilvl w:val="0"/>
          <w:numId w:val="5"/>
        </w:numPr>
        <w:adjustRightInd w:val="0"/>
        <w:snapToGrid w:val="0"/>
        <w:ind w:firstLineChars="0"/>
        <w:jc w:val="left"/>
        <w:rPr>
          <w:rFonts w:ascii="微软雅黑" w:eastAsia="微软雅黑" w:hAnsi="微软雅黑"/>
          <w:szCs w:val="21"/>
        </w:rPr>
      </w:pPr>
      <w:r w:rsidRPr="009665D8">
        <w:rPr>
          <w:rFonts w:ascii="微软雅黑" w:eastAsia="微软雅黑" w:hAnsi="微软雅黑" w:hint="eastAsia"/>
          <w:szCs w:val="21"/>
        </w:rPr>
        <w:t>加入</w:t>
      </w:r>
      <w:r w:rsidR="00EF5A1F">
        <w:rPr>
          <w:rFonts w:ascii="微软雅黑" w:eastAsia="微软雅黑" w:hAnsi="微软雅黑" w:hint="eastAsia"/>
          <w:szCs w:val="21"/>
        </w:rPr>
        <w:t>2</w:t>
      </w:r>
      <w:r w:rsidR="00853AAA">
        <w:rPr>
          <w:rFonts w:ascii="微软雅黑" w:eastAsia="微软雅黑" w:hAnsi="微软雅黑"/>
          <w:szCs w:val="21"/>
        </w:rPr>
        <w:t>5</w:t>
      </w:r>
      <w:r w:rsidR="00EF5A1F">
        <w:rPr>
          <w:rFonts w:ascii="微软雅黑" w:eastAsia="微软雅黑" w:hAnsi="微软雅黑" w:hint="eastAsia"/>
          <w:szCs w:val="21"/>
        </w:rPr>
        <w:t>届</w:t>
      </w:r>
      <w:proofErr w:type="gramStart"/>
      <w:r w:rsidRPr="009665D8">
        <w:rPr>
          <w:rFonts w:ascii="微软雅黑" w:eastAsia="微软雅黑" w:hAnsi="微软雅黑" w:hint="eastAsia"/>
          <w:szCs w:val="21"/>
        </w:rPr>
        <w:t>校招</w:t>
      </w:r>
      <w:r w:rsidR="00FE051B">
        <w:rPr>
          <w:rFonts w:ascii="微软雅黑" w:eastAsia="微软雅黑" w:hAnsi="微软雅黑" w:hint="eastAsia"/>
          <w:szCs w:val="21"/>
        </w:rPr>
        <w:t>广西站</w:t>
      </w:r>
      <w:r w:rsidRPr="009665D8">
        <w:rPr>
          <w:rFonts w:ascii="微软雅黑" w:eastAsia="微软雅黑" w:hAnsi="微软雅黑" w:hint="eastAsia"/>
          <w:szCs w:val="21"/>
        </w:rPr>
        <w:t>交流</w:t>
      </w:r>
      <w:proofErr w:type="gramEnd"/>
      <w:r w:rsidRPr="009665D8">
        <w:rPr>
          <w:rFonts w:ascii="微软雅黑" w:eastAsia="微软雅黑" w:hAnsi="微软雅黑"/>
          <w:szCs w:val="21"/>
        </w:rPr>
        <w:t>QQ群，解锁更多投递渠道，获取</w:t>
      </w:r>
      <w:proofErr w:type="gramStart"/>
      <w:r w:rsidRPr="009665D8">
        <w:rPr>
          <w:rFonts w:ascii="微软雅黑" w:eastAsia="微软雅黑" w:hAnsi="微软雅黑" w:hint="eastAsia"/>
          <w:szCs w:val="21"/>
        </w:rPr>
        <w:t>最新校招资讯</w:t>
      </w:r>
      <w:proofErr w:type="gramEnd"/>
      <w:r w:rsidRPr="009665D8">
        <w:rPr>
          <w:rFonts w:ascii="微软雅黑" w:eastAsia="微软雅黑" w:hAnsi="微软雅黑" w:hint="eastAsia"/>
          <w:szCs w:val="21"/>
        </w:rPr>
        <w:t>。</w:t>
      </w:r>
    </w:p>
    <w:p w14:paraId="41F50D98" w14:textId="410C23EE" w:rsidR="00863DE9" w:rsidRPr="00863DE9" w:rsidRDefault="0091233F"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184BA6">
        <w:drawing>
          <wp:anchor distT="0" distB="0" distL="114300" distR="114300" simplePos="0" relativeHeight="251661312" behindDoc="1" locked="0" layoutInCell="1" allowOverlap="1" wp14:anchorId="3426163C" wp14:editId="2BEF43BF">
            <wp:simplePos x="0" y="0"/>
            <wp:positionH relativeFrom="column">
              <wp:posOffset>4114800</wp:posOffset>
            </wp:positionH>
            <wp:positionV relativeFrom="paragraph">
              <wp:posOffset>442595</wp:posOffset>
            </wp:positionV>
            <wp:extent cx="1586230" cy="1501140"/>
            <wp:effectExtent l="0" t="0" r="0" b="3810"/>
            <wp:wrapTight wrapText="bothSides">
              <wp:wrapPolygon edited="0">
                <wp:start x="0" y="0"/>
                <wp:lineTo x="0" y="21381"/>
                <wp:lineTo x="21271" y="21381"/>
                <wp:lineTo x="2127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6230" cy="1501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07686C1" wp14:editId="229879C1">
            <wp:simplePos x="0" y="0"/>
            <wp:positionH relativeFrom="column">
              <wp:posOffset>484505</wp:posOffset>
            </wp:positionH>
            <wp:positionV relativeFrom="paragraph">
              <wp:posOffset>449580</wp:posOffset>
            </wp:positionV>
            <wp:extent cx="1524000" cy="1524000"/>
            <wp:effectExtent l="0" t="0" r="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DE9" w:rsidRPr="00851F91">
        <w:rPr>
          <w:rFonts w:ascii="Times New Roman Regular" w:eastAsia="微软雅黑" w:hAnsi="Times New Roman Regular" w:cs="Times New Roman Regular"/>
          <w:szCs w:val="21"/>
        </w:rPr>
        <w:t xml:space="preserve">Join the </w:t>
      </w:r>
      <w:r w:rsidR="00863DE9">
        <w:rPr>
          <w:rFonts w:ascii="Times New Roman Regular" w:eastAsia="微软雅黑" w:hAnsi="Times New Roman Regular" w:cs="Times New Roman Regular"/>
          <w:szCs w:val="21"/>
        </w:rPr>
        <w:t>202</w:t>
      </w:r>
      <w:r w:rsidR="00853AAA">
        <w:rPr>
          <w:rFonts w:ascii="Times New Roman Regular" w:eastAsia="微软雅黑" w:hAnsi="Times New Roman Regular" w:cs="Times New Roman Regular"/>
          <w:szCs w:val="21"/>
        </w:rPr>
        <w:t xml:space="preserve">5 </w:t>
      </w:r>
      <w:r w:rsidR="00863DE9" w:rsidRPr="00851F91">
        <w:rPr>
          <w:rFonts w:ascii="Times New Roman Regular" w:eastAsia="微软雅黑" w:hAnsi="Times New Roman Regular" w:cs="Times New Roman Regular"/>
          <w:szCs w:val="21"/>
        </w:rPr>
        <w:t>school recruitment QQ group to unlock more submission channels and follow the latest school recruitment information.</w:t>
      </w:r>
      <w:r w:rsidR="00184BA6" w:rsidRPr="00184BA6">
        <w:rPr>
          <w:noProof/>
        </w:rPr>
        <w:t xml:space="preserve"> </w:t>
      </w:r>
      <w:bookmarkStart w:id="0" w:name="_GoBack"/>
      <w:bookmarkEnd w:id="0"/>
    </w:p>
    <w:p w14:paraId="7FDFC608" w14:textId="34F8FE94" w:rsidR="0091233F" w:rsidRPr="005A03E8" w:rsidRDefault="00152970" w:rsidP="005A03E8">
      <w:pPr>
        <w:widowControl/>
        <w:adjustRightInd w:val="0"/>
        <w:snapToGrid w:val="0"/>
        <w:ind w:leftChars="300" w:left="630"/>
        <w:jc w:val="left"/>
        <w:rPr>
          <w:rFonts w:ascii="微软雅黑" w:eastAsia="微软雅黑" w:hAnsi="微软雅黑" w:hint="eastAsia"/>
          <w:szCs w:val="21"/>
        </w:rPr>
      </w:pPr>
      <w:r w:rsidRPr="009665D8">
        <w:rPr>
          <w:rFonts w:ascii="微软雅黑" w:eastAsia="微软雅黑" w:hAnsi="微软雅黑"/>
          <w:szCs w:val="21"/>
        </w:rPr>
        <w:t xml:space="preserve">              </w:t>
      </w:r>
    </w:p>
    <w:p w14:paraId="1FB8D9B8" w14:textId="5D1D7445" w:rsidR="00C908E7" w:rsidRDefault="00A055C7" w:rsidP="00EA3394">
      <w:pPr>
        <w:widowControl/>
        <w:adjustRightInd w:val="0"/>
        <w:snapToGrid w:val="0"/>
        <w:ind w:left="420" w:firstLineChars="200" w:firstLine="360"/>
        <w:jc w:val="left"/>
        <w:rPr>
          <w:rFonts w:ascii="微软雅黑" w:eastAsia="微软雅黑" w:hAnsi="微软雅黑"/>
          <w:sz w:val="18"/>
          <w:szCs w:val="18"/>
        </w:rPr>
      </w:pPr>
      <w:r w:rsidRPr="009665D8">
        <w:rPr>
          <w:rFonts w:ascii="微软雅黑" w:eastAsia="微软雅黑" w:hAnsi="微软雅黑" w:hint="eastAsia"/>
          <w:sz w:val="18"/>
          <w:szCs w:val="18"/>
        </w:rPr>
        <w:t>（扫描二维码，</w:t>
      </w:r>
      <w:proofErr w:type="gramStart"/>
      <w:r w:rsidRPr="009665D8">
        <w:rPr>
          <w:rFonts w:ascii="微软雅黑" w:eastAsia="微软雅黑" w:hAnsi="微软雅黑" w:hint="eastAsia"/>
          <w:sz w:val="18"/>
          <w:szCs w:val="18"/>
        </w:rPr>
        <w:t>开启网申</w:t>
      </w:r>
      <w:proofErr w:type="gramEnd"/>
      <w:r w:rsidRPr="009665D8">
        <w:rPr>
          <w:rFonts w:ascii="微软雅黑" w:eastAsia="微软雅黑" w:hAnsi="微软雅黑" w:hint="eastAsia"/>
          <w:sz w:val="18"/>
          <w:szCs w:val="18"/>
        </w:rPr>
        <w:t>）</w:t>
      </w:r>
      <w:r w:rsidR="00152970" w:rsidRPr="009665D8">
        <w:rPr>
          <w:rFonts w:ascii="微软雅黑" w:eastAsia="微软雅黑" w:hAnsi="微软雅黑"/>
          <w:sz w:val="18"/>
          <w:szCs w:val="18"/>
        </w:rPr>
        <w:t xml:space="preserve">      </w:t>
      </w:r>
      <w:r w:rsidR="0091233F">
        <w:rPr>
          <w:rFonts w:ascii="微软雅黑" w:eastAsia="微软雅黑" w:hAnsi="微软雅黑"/>
          <w:sz w:val="18"/>
          <w:szCs w:val="18"/>
        </w:rPr>
        <w:t xml:space="preserve">                        </w:t>
      </w:r>
      <w:r w:rsidR="00EA3394">
        <w:rPr>
          <w:rFonts w:ascii="微软雅黑" w:eastAsia="微软雅黑" w:hAnsi="微软雅黑" w:hint="eastAsia"/>
          <w:sz w:val="18"/>
          <w:szCs w:val="18"/>
        </w:rPr>
        <w:t>（</w:t>
      </w:r>
      <w:r w:rsidR="00152970" w:rsidRPr="009665D8">
        <w:rPr>
          <w:rFonts w:ascii="微软雅黑" w:eastAsia="微软雅黑" w:hAnsi="微软雅黑" w:hint="eastAsia"/>
          <w:sz w:val="18"/>
          <w:szCs w:val="18"/>
        </w:rPr>
        <w:t>华勤</w:t>
      </w:r>
      <w:r w:rsidR="00152970" w:rsidRPr="009665D8">
        <w:rPr>
          <w:rFonts w:ascii="微软雅黑" w:eastAsia="微软雅黑" w:hAnsi="微软雅黑"/>
          <w:sz w:val="18"/>
          <w:szCs w:val="18"/>
        </w:rPr>
        <w:t>2</w:t>
      </w:r>
      <w:r w:rsidR="00D33CB8">
        <w:rPr>
          <w:rFonts w:ascii="微软雅黑" w:eastAsia="微软雅黑" w:hAnsi="微软雅黑"/>
          <w:sz w:val="18"/>
          <w:szCs w:val="18"/>
        </w:rPr>
        <w:t>5</w:t>
      </w:r>
      <w:r w:rsidR="00152970" w:rsidRPr="009665D8">
        <w:rPr>
          <w:rFonts w:ascii="微软雅黑" w:eastAsia="微软雅黑" w:hAnsi="微软雅黑"/>
          <w:sz w:val="18"/>
          <w:szCs w:val="18"/>
        </w:rPr>
        <w:t>届</w:t>
      </w:r>
      <w:proofErr w:type="gramStart"/>
      <w:r w:rsidR="00152970" w:rsidRPr="009665D8">
        <w:rPr>
          <w:rFonts w:ascii="微软雅黑" w:eastAsia="微软雅黑" w:hAnsi="微软雅黑" w:hint="eastAsia"/>
          <w:sz w:val="18"/>
          <w:szCs w:val="18"/>
        </w:rPr>
        <w:t>校招</w:t>
      </w:r>
      <w:r w:rsidR="0091233F">
        <w:rPr>
          <w:rFonts w:ascii="微软雅黑" w:eastAsia="微软雅黑" w:hAnsi="微软雅黑" w:hint="eastAsia"/>
          <w:sz w:val="18"/>
          <w:szCs w:val="18"/>
        </w:rPr>
        <w:t>广西站</w:t>
      </w:r>
      <w:r w:rsidR="00152970" w:rsidRPr="009665D8">
        <w:rPr>
          <w:rFonts w:ascii="微软雅黑" w:eastAsia="微软雅黑" w:hAnsi="微软雅黑" w:hint="eastAsia"/>
          <w:sz w:val="18"/>
          <w:szCs w:val="18"/>
        </w:rPr>
        <w:t>交流</w:t>
      </w:r>
      <w:r w:rsidR="0091233F">
        <w:rPr>
          <w:rFonts w:ascii="微软雅黑" w:eastAsia="微软雅黑" w:hAnsi="微软雅黑" w:hint="eastAsia"/>
          <w:sz w:val="18"/>
          <w:szCs w:val="18"/>
        </w:rPr>
        <w:t>群</w:t>
      </w:r>
      <w:r w:rsidR="00EA3394">
        <w:rPr>
          <w:rFonts w:ascii="微软雅黑" w:eastAsia="微软雅黑" w:hAnsi="微软雅黑" w:hint="eastAsia"/>
          <w:sz w:val="18"/>
          <w:szCs w:val="18"/>
        </w:rPr>
        <w:t xml:space="preserve"> </w:t>
      </w:r>
      <w:r w:rsidR="00EA3394">
        <w:rPr>
          <w:rFonts w:ascii="微软雅黑" w:eastAsia="微软雅黑" w:hAnsi="微软雅黑"/>
          <w:sz w:val="18"/>
          <w:szCs w:val="18"/>
        </w:rPr>
        <w:t xml:space="preserve"> </w:t>
      </w:r>
      <w:r w:rsidR="00EA34EB" w:rsidRPr="00EA34EB">
        <w:rPr>
          <w:rFonts w:ascii="微软雅黑" w:eastAsia="微软雅黑" w:hAnsi="微软雅黑" w:hint="eastAsia"/>
          <w:sz w:val="18"/>
          <w:szCs w:val="18"/>
        </w:rPr>
        <w:t>群号</w:t>
      </w:r>
      <w:proofErr w:type="gramEnd"/>
      <w:r w:rsidR="00EA34EB" w:rsidRPr="00EA34EB">
        <w:rPr>
          <w:rFonts w:ascii="微软雅黑" w:eastAsia="微软雅黑" w:hAnsi="微软雅黑"/>
          <w:sz w:val="18"/>
          <w:szCs w:val="18"/>
        </w:rPr>
        <w:t>: 854565032</w:t>
      </w:r>
      <w:r w:rsidR="00EA34EB">
        <w:rPr>
          <w:rFonts w:ascii="微软雅黑" w:eastAsia="微软雅黑" w:hAnsi="微软雅黑" w:hint="eastAsia"/>
          <w:sz w:val="18"/>
          <w:szCs w:val="18"/>
        </w:rPr>
        <w:t>）</w:t>
      </w:r>
      <w:r w:rsidR="00152970" w:rsidRPr="009665D8">
        <w:rPr>
          <w:rFonts w:ascii="微软雅黑" w:eastAsia="微软雅黑" w:hAnsi="微软雅黑"/>
          <w:sz w:val="18"/>
          <w:szCs w:val="18"/>
        </w:rPr>
        <w:t xml:space="preserve"> </w:t>
      </w:r>
    </w:p>
    <w:p w14:paraId="3DD46CE9" w14:textId="4E026936" w:rsidR="005A03E8" w:rsidRPr="005A03E8" w:rsidRDefault="00863DE9" w:rsidP="005A03E8">
      <w:pPr>
        <w:widowControl/>
        <w:adjustRightInd w:val="0"/>
        <w:snapToGrid w:val="0"/>
        <w:ind w:firstLineChars="300" w:firstLine="540"/>
        <w:jc w:val="left"/>
        <w:rPr>
          <w:rFonts w:ascii="Times New Roman Regular" w:eastAsia="微软雅黑" w:hAnsi="Times New Roman Regular" w:cs="Times New Roman Regular"/>
          <w:sz w:val="18"/>
          <w:szCs w:val="18"/>
        </w:rPr>
      </w:pPr>
      <w:r w:rsidRPr="00851F91">
        <w:rPr>
          <w:rFonts w:ascii="Times New Roman Regular" w:eastAsia="微软雅黑" w:hAnsi="Times New Roman Regular" w:cs="Times New Roman Regular"/>
          <w:sz w:val="18"/>
          <w:szCs w:val="18"/>
        </w:rPr>
        <w:t>(Scan QR code, open online application)</w:t>
      </w:r>
      <w:r w:rsidR="005A03E8">
        <w:rPr>
          <w:rFonts w:ascii="Times New Roman Regular" w:eastAsia="微软雅黑" w:hAnsi="Times New Roman Regular" w:cs="Times New Roman Regular"/>
          <w:sz w:val="18"/>
          <w:szCs w:val="18"/>
        </w:rPr>
        <w:t xml:space="preserve">                          </w:t>
      </w:r>
      <w:r w:rsidR="005A03E8">
        <w:rPr>
          <w:rFonts w:ascii="Times New Roman Regular" w:eastAsia="微软雅黑" w:hAnsi="Times New Roman Regular" w:cs="Times New Roman Regular" w:hint="eastAsia"/>
          <w:sz w:val="18"/>
          <w:szCs w:val="18"/>
        </w:rPr>
        <w:t>（</w:t>
      </w:r>
      <w:proofErr w:type="spellStart"/>
      <w:r w:rsidR="005A03E8" w:rsidRPr="00851F91">
        <w:rPr>
          <w:rFonts w:ascii="Times New Roman Regular" w:eastAsia="微软雅黑" w:hAnsi="Times New Roman Regular" w:cs="Times New Roman Regular"/>
          <w:sz w:val="18"/>
          <w:szCs w:val="18"/>
        </w:rPr>
        <w:t>Huaqin</w:t>
      </w:r>
      <w:proofErr w:type="spellEnd"/>
      <w:r w:rsidR="005A03E8" w:rsidRPr="00851F91">
        <w:rPr>
          <w:rFonts w:ascii="Times New Roman Regular" w:eastAsia="微软雅黑" w:hAnsi="Times New Roman Regular" w:cs="Times New Roman Regular"/>
          <w:sz w:val="18"/>
          <w:szCs w:val="18"/>
        </w:rPr>
        <w:t xml:space="preserve"> 202</w:t>
      </w:r>
      <w:r w:rsidR="005A03E8">
        <w:rPr>
          <w:rFonts w:ascii="Times New Roman Regular" w:eastAsia="微软雅黑" w:hAnsi="Times New Roman Regular" w:cs="Times New Roman Regular"/>
          <w:sz w:val="18"/>
          <w:szCs w:val="18"/>
        </w:rPr>
        <w:t>5</w:t>
      </w:r>
      <w:r w:rsidR="005A03E8" w:rsidRPr="00851F91">
        <w:rPr>
          <w:rFonts w:ascii="Times New Roman Regular" w:eastAsia="微软雅黑" w:hAnsi="Times New Roman Regular" w:cs="Times New Roman Regular"/>
          <w:sz w:val="18"/>
          <w:szCs w:val="18"/>
        </w:rPr>
        <w:t xml:space="preserve"> school recruitment exchange group</w:t>
      </w:r>
      <w:r w:rsidR="005A03E8">
        <w:rPr>
          <w:rFonts w:ascii="Times New Roman Regular" w:eastAsia="微软雅黑" w:hAnsi="Times New Roman Regular" w:cs="Times New Roman Regular" w:hint="eastAsia"/>
          <w:sz w:val="18"/>
          <w:szCs w:val="18"/>
        </w:rPr>
        <w:t>）</w:t>
      </w:r>
      <w:r w:rsidR="005A03E8">
        <w:rPr>
          <w:rFonts w:ascii="Times New Roman Regular" w:eastAsia="微软雅黑" w:hAnsi="Times New Roman Regular" w:cs="Times New Roman Regular"/>
          <w:sz w:val="18"/>
          <w:szCs w:val="18"/>
        </w:rPr>
        <w:t xml:space="preserve"> </w:t>
      </w:r>
    </w:p>
    <w:p w14:paraId="03B60337" w14:textId="05FFB521" w:rsidR="00863DE9" w:rsidRPr="00851F91" w:rsidRDefault="00863DE9" w:rsidP="00863DE9">
      <w:pPr>
        <w:widowControl/>
        <w:adjustRightInd w:val="0"/>
        <w:snapToGrid w:val="0"/>
        <w:jc w:val="left"/>
        <w:rPr>
          <w:rFonts w:ascii="Times New Roman Regular" w:eastAsia="微软雅黑" w:hAnsi="Times New Roman Regular" w:cs="Times New Roman Regular" w:hint="eastAsia"/>
          <w:sz w:val="18"/>
          <w:szCs w:val="18"/>
        </w:rPr>
      </w:pPr>
      <w:r w:rsidRPr="00851F91">
        <w:rPr>
          <w:rFonts w:ascii="Times New Roman Regular" w:eastAsia="微软雅黑" w:hAnsi="Times New Roman Regular" w:cs="Times New Roman Regular"/>
          <w:sz w:val="18"/>
          <w:szCs w:val="18"/>
        </w:rPr>
        <w:t xml:space="preserve"> </w:t>
      </w:r>
    </w:p>
    <w:p w14:paraId="3A8A098E" w14:textId="67E96845" w:rsidR="00C908E7" w:rsidRDefault="00A055C7">
      <w:pPr>
        <w:jc w:val="left"/>
        <w:rPr>
          <w:rFonts w:ascii="微软雅黑" w:eastAsia="微软雅黑" w:hAnsi="微软雅黑" w:cs="Times New Roman"/>
          <w:b/>
          <w:bCs/>
          <w:color w:val="3399FF"/>
          <w:kern w:val="0"/>
          <w:sz w:val="24"/>
          <w:szCs w:val="24"/>
        </w:rPr>
      </w:pPr>
      <w:r w:rsidRPr="00321F7E">
        <w:rPr>
          <w:rFonts w:ascii="微软雅黑" w:eastAsia="微软雅黑" w:hAnsi="微软雅黑" w:cs="Times New Roman" w:hint="eastAsia"/>
          <w:b/>
          <w:bCs/>
          <w:color w:val="3399FF"/>
          <w:kern w:val="0"/>
          <w:sz w:val="24"/>
          <w:szCs w:val="24"/>
        </w:rPr>
        <w:t>【注意事项】</w:t>
      </w:r>
    </w:p>
    <w:p w14:paraId="00521DB3" w14:textId="746B769D" w:rsidR="00863DE9" w:rsidRPr="00863DE9" w:rsidRDefault="00863DE9">
      <w:pPr>
        <w:jc w:val="left"/>
        <w:rPr>
          <w:rFonts w:ascii="Times New Roman" w:eastAsia="微软雅黑" w:hAnsi="Times New Roman" w:cs="Times New Roman"/>
          <w:b/>
          <w:bCs/>
          <w:color w:val="3399FF"/>
          <w:kern w:val="0"/>
          <w:sz w:val="24"/>
          <w:szCs w:val="24"/>
        </w:rPr>
      </w:pPr>
      <w:r w:rsidRPr="00863DE9">
        <w:rPr>
          <w:rFonts w:ascii="Times New Roman" w:eastAsia="微软雅黑" w:hAnsi="Times New Roman" w:cs="Times New Roman"/>
          <w:b/>
          <w:bCs/>
          <w:color w:val="3399FF"/>
          <w:kern w:val="0"/>
          <w:sz w:val="24"/>
          <w:szCs w:val="24"/>
        </w:rPr>
        <w:t>Notes</w:t>
      </w:r>
    </w:p>
    <w:p w14:paraId="5C9D6F7D" w14:textId="3EA74871" w:rsidR="00C908E7" w:rsidRDefault="00A055C7">
      <w:pPr>
        <w:widowControl/>
        <w:numPr>
          <w:ilvl w:val="0"/>
          <w:numId w:val="2"/>
        </w:numPr>
        <w:adjustRightInd w:val="0"/>
        <w:snapToGrid w:val="0"/>
        <w:spacing w:line="276" w:lineRule="auto"/>
        <w:jc w:val="left"/>
        <w:rPr>
          <w:rFonts w:ascii="微软雅黑" w:eastAsia="微软雅黑" w:hAnsi="微软雅黑"/>
          <w:szCs w:val="21"/>
        </w:rPr>
      </w:pPr>
      <w:proofErr w:type="gramStart"/>
      <w:r w:rsidRPr="009665D8">
        <w:rPr>
          <w:rFonts w:ascii="微软雅黑" w:eastAsia="微软雅黑" w:hAnsi="微软雅黑" w:hint="eastAsia"/>
          <w:szCs w:val="21"/>
        </w:rPr>
        <w:t>网申完毕</w:t>
      </w:r>
      <w:proofErr w:type="gramEnd"/>
      <w:r w:rsidRPr="009665D8">
        <w:rPr>
          <w:rFonts w:ascii="微软雅黑" w:eastAsia="微软雅黑" w:hAnsi="微软雅黑" w:hint="eastAsia"/>
          <w:szCs w:val="21"/>
        </w:rPr>
        <w:t>后需在</w:t>
      </w:r>
      <w:r w:rsidR="00822824">
        <w:rPr>
          <w:rFonts w:ascii="微软雅黑" w:eastAsia="微软雅黑" w:hAnsi="微软雅黑"/>
          <w:b/>
          <w:bCs/>
          <w:color w:val="FF0000"/>
          <w:szCs w:val="21"/>
        </w:rPr>
        <w:t>5</w:t>
      </w:r>
      <w:r w:rsidRPr="009665D8">
        <w:rPr>
          <w:rFonts w:ascii="微软雅黑" w:eastAsia="微软雅黑" w:hAnsi="微软雅黑"/>
          <w:b/>
          <w:bCs/>
          <w:color w:val="FF0000"/>
          <w:szCs w:val="21"/>
        </w:rPr>
        <w:t>天内</w:t>
      </w:r>
      <w:r w:rsidRPr="009665D8">
        <w:rPr>
          <w:rFonts w:ascii="微软雅黑" w:eastAsia="微软雅黑" w:hAnsi="微软雅黑" w:hint="eastAsia"/>
          <w:szCs w:val="21"/>
        </w:rPr>
        <w:t>完成</w:t>
      </w:r>
      <w:r w:rsidRPr="009665D8">
        <w:rPr>
          <w:rFonts w:ascii="微软雅黑" w:eastAsia="微软雅黑" w:hAnsi="微软雅黑" w:hint="eastAsia"/>
          <w:b/>
          <w:bCs/>
          <w:color w:val="FF0000"/>
          <w:szCs w:val="21"/>
        </w:rPr>
        <w:t>线上考试</w:t>
      </w:r>
      <w:r w:rsidRPr="009665D8">
        <w:rPr>
          <w:rFonts w:ascii="微软雅黑" w:eastAsia="微软雅黑" w:hAnsi="微软雅黑"/>
          <w:szCs w:val="21"/>
        </w:rPr>
        <w:t>+</w:t>
      </w:r>
      <w:r w:rsidRPr="009665D8">
        <w:rPr>
          <w:rFonts w:ascii="微软雅黑" w:eastAsia="微软雅黑" w:hAnsi="微软雅黑" w:hint="eastAsia"/>
          <w:b/>
          <w:bCs/>
          <w:color w:val="FF0000"/>
          <w:szCs w:val="21"/>
        </w:rPr>
        <w:t>线上测评</w:t>
      </w:r>
      <w:r w:rsidRPr="009665D8">
        <w:rPr>
          <w:rFonts w:ascii="微软雅黑" w:eastAsia="微软雅黑" w:hAnsi="微软雅黑" w:hint="eastAsia"/>
          <w:szCs w:val="21"/>
        </w:rPr>
        <w:t>，非研发岗位仅需完成测评；</w:t>
      </w:r>
    </w:p>
    <w:p w14:paraId="3292DF35" w14:textId="3969E1CB" w:rsidR="00863DE9" w:rsidRPr="00863DE9" w:rsidRDefault="00863DE9" w:rsidP="00863DE9">
      <w:pPr>
        <w:pStyle w:val="ab"/>
        <w:widowControl/>
        <w:adjustRightInd w:val="0"/>
        <w:snapToGrid w:val="0"/>
        <w:spacing w:line="276" w:lineRule="auto"/>
        <w:ind w:left="420" w:firstLineChars="0" w:firstLine="0"/>
        <w:jc w:val="left"/>
        <w:rPr>
          <w:rFonts w:ascii="Times New Roman Regular" w:eastAsia="微软雅黑" w:hAnsi="Times New Roman Regular" w:cs="Times New Roman Regular" w:hint="eastAsia"/>
          <w:szCs w:val="21"/>
        </w:rPr>
      </w:pPr>
      <w:r w:rsidRPr="00863DE9">
        <w:rPr>
          <w:rFonts w:ascii="Times New Roman Regular" w:eastAsia="微软雅黑" w:hAnsi="Times New Roman Regular" w:cs="Times New Roman Regular"/>
          <w:szCs w:val="21"/>
        </w:rPr>
        <w:t>You need to complete the online exam and an online assessment within 5 days of completing the online application. Only the assessment is needed for non-R&amp;D positions.</w:t>
      </w:r>
    </w:p>
    <w:p w14:paraId="0F9371F5" w14:textId="5C2143DD" w:rsidR="00BF5772" w:rsidRDefault="00A055C7" w:rsidP="00834006">
      <w:pPr>
        <w:widowControl/>
        <w:numPr>
          <w:ilvl w:val="0"/>
          <w:numId w:val="2"/>
        </w:numPr>
        <w:adjustRightInd w:val="0"/>
        <w:snapToGrid w:val="0"/>
        <w:spacing w:line="276" w:lineRule="auto"/>
        <w:jc w:val="left"/>
        <w:rPr>
          <w:rFonts w:ascii="微软雅黑" w:eastAsia="微软雅黑" w:hAnsi="微软雅黑"/>
          <w:szCs w:val="21"/>
        </w:rPr>
      </w:pPr>
      <w:r w:rsidRPr="009665D8">
        <w:rPr>
          <w:rFonts w:ascii="微软雅黑" w:eastAsia="微软雅黑" w:hAnsi="微软雅黑" w:hint="eastAsia"/>
          <w:szCs w:val="21"/>
        </w:rPr>
        <w:t>线</w:t>
      </w:r>
      <w:r w:rsidRPr="009665D8">
        <w:rPr>
          <w:rFonts w:ascii="微软雅黑" w:eastAsia="微软雅黑" w:hAnsi="微软雅黑"/>
          <w:szCs w:val="21"/>
        </w:rPr>
        <w:t>下的</w:t>
      </w:r>
      <w:r w:rsidRPr="009665D8">
        <w:rPr>
          <w:rFonts w:ascii="微软雅黑" w:eastAsia="微软雅黑" w:hAnsi="微软雅黑" w:hint="eastAsia"/>
          <w:szCs w:val="21"/>
        </w:rPr>
        <w:t>招聘会行程，将</w:t>
      </w:r>
      <w:r w:rsidRPr="009665D8">
        <w:rPr>
          <w:rFonts w:ascii="微软雅黑" w:eastAsia="微软雅黑" w:hAnsi="微软雅黑"/>
          <w:szCs w:val="21"/>
        </w:rPr>
        <w:t>第一时间公布在</w:t>
      </w:r>
      <w:r w:rsidRPr="009665D8">
        <w:rPr>
          <w:rFonts w:ascii="微软雅黑" w:eastAsia="微软雅黑" w:hAnsi="微软雅黑" w:hint="eastAsia"/>
          <w:szCs w:val="21"/>
        </w:rPr>
        <w:t>“华</w:t>
      </w:r>
      <w:r w:rsidRPr="009665D8">
        <w:rPr>
          <w:rFonts w:ascii="微软雅黑" w:eastAsia="微软雅黑" w:hAnsi="微软雅黑"/>
          <w:szCs w:val="21"/>
        </w:rPr>
        <w:t>勤招聘</w:t>
      </w:r>
      <w:r w:rsidRPr="009665D8">
        <w:rPr>
          <w:rFonts w:ascii="微软雅黑" w:eastAsia="微软雅黑" w:hAnsi="微软雅黑" w:hint="eastAsia"/>
          <w:szCs w:val="21"/>
        </w:rPr>
        <w:t>”</w:t>
      </w:r>
      <w:proofErr w:type="gramStart"/>
      <w:r w:rsidR="00BF5772" w:rsidRPr="009665D8">
        <w:rPr>
          <w:rFonts w:ascii="微软雅黑" w:eastAsia="微软雅黑" w:hAnsi="微软雅黑" w:hint="eastAsia"/>
          <w:szCs w:val="21"/>
        </w:rPr>
        <w:t>微信公众号</w:t>
      </w:r>
      <w:proofErr w:type="gramEnd"/>
      <w:r w:rsidR="009845E9" w:rsidRPr="00834006">
        <w:rPr>
          <w:rFonts w:ascii="微软雅黑" w:eastAsia="微软雅黑" w:hAnsi="微软雅黑"/>
          <w:szCs w:val="21"/>
        </w:rPr>
        <w:t xml:space="preserve"> </w:t>
      </w:r>
    </w:p>
    <w:p w14:paraId="03356BAD" w14:textId="33707F06" w:rsidR="00863DE9" w:rsidRPr="00834006" w:rsidRDefault="00863DE9" w:rsidP="00863DE9">
      <w:pPr>
        <w:widowControl/>
        <w:adjustRightInd w:val="0"/>
        <w:snapToGrid w:val="0"/>
        <w:spacing w:line="276" w:lineRule="auto"/>
        <w:ind w:left="420"/>
        <w:jc w:val="left"/>
        <w:rPr>
          <w:rFonts w:ascii="微软雅黑" w:eastAsia="微软雅黑" w:hAnsi="微软雅黑"/>
          <w:szCs w:val="21"/>
        </w:rPr>
      </w:pPr>
      <w:r w:rsidRPr="00851F91">
        <w:rPr>
          <w:rFonts w:ascii="Times New Roman Regular" w:eastAsia="微软雅黑" w:hAnsi="Times New Roman Regular" w:cs="Times New Roman Regular"/>
          <w:szCs w:val="21"/>
        </w:rPr>
        <w:t>The itinerary of the offline job fair will be announced on the WeChat public account “</w:t>
      </w:r>
      <w:proofErr w:type="spellStart"/>
      <w:r w:rsidRPr="00851F91">
        <w:rPr>
          <w:rFonts w:ascii="Times New Roman Regular" w:eastAsia="微软雅黑" w:hAnsi="Times New Roman Regular" w:cs="Times New Roman Regular"/>
          <w:szCs w:val="21"/>
        </w:rPr>
        <w:t>Huajin</w:t>
      </w:r>
      <w:proofErr w:type="spellEnd"/>
      <w:r w:rsidRPr="00851F91">
        <w:rPr>
          <w:rFonts w:ascii="Times New Roman Regular" w:eastAsia="微软雅黑" w:hAnsi="Times New Roman Regular" w:cs="Times New Roman Regular"/>
          <w:szCs w:val="21"/>
        </w:rPr>
        <w:t xml:space="preserve"> Recruitment”</w:t>
      </w:r>
    </w:p>
    <w:p w14:paraId="3C82B7DA" w14:textId="5CE4C681" w:rsidR="00863DE9" w:rsidRPr="00D33CB8" w:rsidRDefault="00A055C7" w:rsidP="00D33CB8">
      <w:pPr>
        <w:widowControl/>
        <w:numPr>
          <w:ilvl w:val="0"/>
          <w:numId w:val="2"/>
        </w:numPr>
        <w:adjustRightInd w:val="0"/>
        <w:snapToGrid w:val="0"/>
        <w:spacing w:line="276" w:lineRule="auto"/>
        <w:jc w:val="left"/>
        <w:rPr>
          <w:rFonts w:ascii="Times New Roman Regular" w:eastAsia="微软雅黑" w:hAnsi="Times New Roman Regular" w:cs="Times New Roman Regular" w:hint="eastAsia"/>
          <w:szCs w:val="21"/>
        </w:rPr>
      </w:pPr>
      <w:r w:rsidRPr="009665D8">
        <w:rPr>
          <w:rFonts w:ascii="微软雅黑" w:eastAsia="微软雅黑" w:hAnsi="微软雅黑" w:hint="eastAsia"/>
          <w:szCs w:val="21"/>
        </w:rPr>
        <w:t>每位同学最多可以投递</w:t>
      </w:r>
      <w:r w:rsidR="00D33CB8">
        <w:rPr>
          <w:rFonts w:ascii="微软雅黑" w:eastAsia="微软雅黑" w:hAnsi="微软雅黑" w:hint="eastAsia"/>
          <w:b/>
          <w:color w:val="FF0000"/>
          <w:szCs w:val="21"/>
        </w:rPr>
        <w:t>二</w:t>
      </w:r>
      <w:r w:rsidRPr="009665D8">
        <w:rPr>
          <w:rFonts w:ascii="微软雅黑" w:eastAsia="微软雅黑" w:hAnsi="微软雅黑" w:hint="eastAsia"/>
          <w:b/>
          <w:color w:val="FF0000"/>
          <w:szCs w:val="21"/>
        </w:rPr>
        <w:t>个</w:t>
      </w:r>
      <w:r w:rsidRPr="009665D8">
        <w:rPr>
          <w:rFonts w:ascii="微软雅黑" w:eastAsia="微软雅黑" w:hAnsi="微软雅黑" w:hint="eastAsia"/>
          <w:szCs w:val="21"/>
        </w:rPr>
        <w:t>岗</w:t>
      </w:r>
      <w:r w:rsidR="00202205" w:rsidRPr="009665D8">
        <w:rPr>
          <w:rFonts w:ascii="微软雅黑" w:eastAsia="微软雅黑" w:hAnsi="微软雅黑" w:hint="eastAsia"/>
          <w:szCs w:val="21"/>
        </w:rPr>
        <w:t>位</w:t>
      </w:r>
      <w:r w:rsidR="00D33CB8">
        <w:rPr>
          <w:rFonts w:ascii="微软雅黑" w:eastAsia="微软雅黑" w:hAnsi="微软雅黑" w:hint="eastAsia"/>
          <w:szCs w:val="21"/>
        </w:rPr>
        <w:t>类</w:t>
      </w:r>
      <w:r w:rsidR="00202205" w:rsidRPr="009665D8">
        <w:rPr>
          <w:rFonts w:ascii="微软雅黑" w:eastAsia="微软雅黑" w:hAnsi="微软雅黑" w:hint="eastAsia"/>
          <w:szCs w:val="21"/>
        </w:rPr>
        <w:t>，</w:t>
      </w:r>
      <w:r w:rsidR="00D33CB8">
        <w:rPr>
          <w:rFonts w:ascii="微软雅黑" w:eastAsia="微软雅黑" w:hAnsi="微软雅黑" w:hint="eastAsia"/>
          <w:szCs w:val="21"/>
        </w:rPr>
        <w:t>每个岗位</w:t>
      </w:r>
      <w:proofErr w:type="gramStart"/>
      <w:r w:rsidR="00D33CB8">
        <w:rPr>
          <w:rFonts w:ascii="微软雅黑" w:eastAsia="微软雅黑" w:hAnsi="微软雅黑" w:hint="eastAsia"/>
          <w:szCs w:val="21"/>
        </w:rPr>
        <w:t>类允许</w:t>
      </w:r>
      <w:proofErr w:type="gramEnd"/>
      <w:r w:rsidR="00D33CB8">
        <w:rPr>
          <w:rFonts w:ascii="微软雅黑" w:eastAsia="微软雅黑" w:hAnsi="微软雅黑" w:hint="eastAsia"/>
          <w:szCs w:val="21"/>
        </w:rPr>
        <w:t>投递三个工作地点，岗位及培养计划会根据投递志愿安排</w:t>
      </w:r>
      <w:r w:rsidR="008506FB" w:rsidRPr="009665D8">
        <w:rPr>
          <w:rFonts w:ascii="微软雅黑" w:eastAsia="微软雅黑" w:hAnsi="微软雅黑" w:hint="eastAsia"/>
          <w:szCs w:val="21"/>
        </w:rPr>
        <w:t>；</w:t>
      </w:r>
      <w:r w:rsidR="00D33CB8" w:rsidRPr="00D33CB8">
        <w:rPr>
          <w:rFonts w:ascii="Times New Roman Regular" w:eastAsia="微软雅黑" w:hAnsi="Times New Roman Regular" w:cs="Times New Roman Regular"/>
          <w:szCs w:val="21"/>
        </w:rPr>
        <w:t>Each student may apply for a maximum of two job categories, and for each category, they may select up to three work locations. Job assignments and training programs will be arranged based on the submitted preferences.</w:t>
      </w:r>
    </w:p>
    <w:p w14:paraId="7EF3DFB7" w14:textId="59B25D72" w:rsidR="0024673D" w:rsidRDefault="00A055C7">
      <w:pPr>
        <w:jc w:val="left"/>
        <w:rPr>
          <w:rFonts w:ascii="微软雅黑" w:eastAsia="微软雅黑" w:hAnsi="微软雅黑" w:cs="Times New Roman"/>
          <w:b/>
          <w:bCs/>
          <w:color w:val="3399FF"/>
          <w:kern w:val="0"/>
          <w:sz w:val="24"/>
          <w:szCs w:val="24"/>
        </w:rPr>
      </w:pPr>
      <w:r w:rsidRPr="00321F7E">
        <w:rPr>
          <w:rFonts w:ascii="微软雅黑" w:eastAsia="微软雅黑" w:hAnsi="微软雅黑" w:cs="Times New Roman" w:hint="eastAsia"/>
          <w:b/>
          <w:bCs/>
          <w:color w:val="3399FF"/>
          <w:kern w:val="0"/>
          <w:sz w:val="24"/>
          <w:szCs w:val="24"/>
        </w:rPr>
        <w:t>【</w:t>
      </w:r>
      <w:r w:rsidR="00B47FDA" w:rsidRPr="00321F7E">
        <w:rPr>
          <w:rFonts w:ascii="微软雅黑" w:eastAsia="微软雅黑" w:hAnsi="微软雅黑" w:cs="Times New Roman" w:hint="eastAsia"/>
          <w:b/>
          <w:bCs/>
          <w:color w:val="3399FF"/>
          <w:kern w:val="0"/>
          <w:sz w:val="24"/>
          <w:szCs w:val="24"/>
        </w:rPr>
        <w:t>招聘</w:t>
      </w:r>
      <w:r w:rsidRPr="00321F7E">
        <w:rPr>
          <w:rFonts w:ascii="微软雅黑" w:eastAsia="微软雅黑" w:hAnsi="微软雅黑" w:cs="Times New Roman" w:hint="eastAsia"/>
          <w:b/>
          <w:bCs/>
          <w:color w:val="3399FF"/>
          <w:kern w:val="0"/>
          <w:sz w:val="24"/>
          <w:szCs w:val="24"/>
        </w:rPr>
        <w:t>岗位】</w:t>
      </w:r>
    </w:p>
    <w:p w14:paraId="2AB7B45C" w14:textId="6F4058D8" w:rsidR="00863DE9" w:rsidRPr="00863DE9" w:rsidRDefault="00863DE9">
      <w:pPr>
        <w:jc w:val="left"/>
        <w:rPr>
          <w:rFonts w:ascii="Times New Roman" w:eastAsia="微软雅黑" w:hAnsi="Times New Roman" w:cs="Times New Roman"/>
          <w:b/>
          <w:bCs/>
          <w:color w:val="3399FF"/>
          <w:kern w:val="0"/>
          <w:sz w:val="24"/>
          <w:szCs w:val="24"/>
        </w:rPr>
      </w:pPr>
      <w:r w:rsidRPr="00863DE9">
        <w:rPr>
          <w:rFonts w:ascii="Times New Roman" w:eastAsia="微软雅黑" w:hAnsi="Times New Roman" w:cs="Times New Roman"/>
          <w:b/>
          <w:bCs/>
          <w:color w:val="3399FF"/>
          <w:kern w:val="0"/>
          <w:sz w:val="24"/>
          <w:szCs w:val="24"/>
        </w:rPr>
        <w:t>Recruitment Positions</w:t>
      </w:r>
    </w:p>
    <w:p w14:paraId="69269E76" w14:textId="55D6FBA3" w:rsidR="00CD6AA5" w:rsidRDefault="00CD6AA5" w:rsidP="00CD6AA5">
      <w:pPr>
        <w:jc w:val="left"/>
        <w:rPr>
          <w:rFonts w:ascii="微软雅黑" w:eastAsia="微软雅黑" w:hAnsi="微软雅黑" w:cs="Times New Roman"/>
          <w:b/>
          <w:bCs/>
          <w:color w:val="3399FF"/>
          <w:kern w:val="0"/>
          <w:sz w:val="24"/>
          <w:szCs w:val="24"/>
        </w:rPr>
      </w:pPr>
      <w:r w:rsidRPr="00CD6AA5">
        <w:rPr>
          <w:rFonts w:ascii="微软雅黑" w:eastAsia="微软雅黑" w:hAnsi="微软雅黑" w:cs="Times New Roman" w:hint="eastAsia"/>
          <w:b/>
          <w:bCs/>
          <w:color w:val="3399FF"/>
          <w:kern w:val="0"/>
          <w:sz w:val="24"/>
          <w:szCs w:val="24"/>
        </w:rPr>
        <w:t>硬件类</w:t>
      </w:r>
    </w:p>
    <w:p w14:paraId="33808497" w14:textId="2887F816" w:rsidR="00863DE9" w:rsidRPr="00863DE9" w:rsidRDefault="00863DE9" w:rsidP="00CD6AA5">
      <w:pPr>
        <w:jc w:val="left"/>
        <w:rPr>
          <w:rFonts w:ascii="Times New Roman" w:eastAsia="微软雅黑" w:hAnsi="Times New Roman" w:cs="Times New Roman"/>
          <w:b/>
          <w:bCs/>
          <w:color w:val="3399FF"/>
          <w:kern w:val="0"/>
          <w:sz w:val="24"/>
          <w:szCs w:val="24"/>
        </w:rPr>
      </w:pPr>
      <w:r w:rsidRPr="00863DE9">
        <w:rPr>
          <w:rFonts w:ascii="Times New Roman" w:eastAsia="微软雅黑" w:hAnsi="Times New Roman" w:cs="Times New Roman"/>
          <w:b/>
          <w:bCs/>
          <w:color w:val="3399FF"/>
          <w:kern w:val="0"/>
          <w:sz w:val="24"/>
          <w:szCs w:val="24"/>
        </w:rPr>
        <w:t>Hardware</w:t>
      </w:r>
    </w:p>
    <w:p w14:paraId="099A0364" w14:textId="2983C140" w:rsidR="00CD6AA5" w:rsidRDefault="00CD6AA5" w:rsidP="00CD6AA5">
      <w:pPr>
        <w:jc w:val="left"/>
        <w:rPr>
          <w:rFonts w:ascii="微软雅黑" w:eastAsia="微软雅黑" w:hAnsi="微软雅黑" w:cs="Times New Roman"/>
          <w:b/>
          <w:bCs/>
          <w:kern w:val="0"/>
          <w:sz w:val="22"/>
        </w:rPr>
      </w:pPr>
      <w:r w:rsidRPr="00CD6AA5">
        <w:rPr>
          <w:rFonts w:ascii="微软雅黑" w:eastAsia="微软雅黑" w:hAnsi="微软雅黑" w:cs="Times New Roman" w:hint="eastAsia"/>
          <w:b/>
          <w:bCs/>
          <w:kern w:val="0"/>
          <w:sz w:val="22"/>
        </w:rPr>
        <w:t>硬件开发工程师、电源开发工程师、声学工程师、射频开发工程师</w:t>
      </w:r>
    </w:p>
    <w:p w14:paraId="50E6CB99" w14:textId="3E999030" w:rsidR="00863DE9" w:rsidRPr="00CD6AA5" w:rsidRDefault="00863DE9" w:rsidP="00CD6AA5">
      <w:pPr>
        <w:jc w:val="left"/>
        <w:rPr>
          <w:rFonts w:ascii="微软雅黑" w:eastAsia="微软雅黑" w:hAnsi="微软雅黑" w:cs="Times New Roman"/>
          <w:b/>
          <w:bCs/>
          <w:kern w:val="0"/>
          <w:sz w:val="22"/>
        </w:rPr>
      </w:pPr>
      <w:r w:rsidRPr="00851F91">
        <w:rPr>
          <w:rFonts w:ascii="Times New Roman Regular" w:eastAsia="微软雅黑" w:hAnsi="Times New Roman Regular" w:cs="Times New Roman Regular"/>
          <w:kern w:val="0"/>
          <w:sz w:val="22"/>
        </w:rPr>
        <w:t>Hardware development engineer</w:t>
      </w:r>
      <w:r>
        <w:rPr>
          <w:rFonts w:ascii="Times New Roman Regular" w:eastAsia="微软雅黑" w:hAnsi="Times New Roman Regular" w:cs="Times New Roman Regular" w:hint="eastAsia"/>
          <w:kern w:val="0"/>
          <w:sz w:val="22"/>
        </w:rPr>
        <w:t>、</w:t>
      </w:r>
      <w:r w:rsidRPr="00863DE9">
        <w:rPr>
          <w:rFonts w:ascii="Times New Roman Regular" w:eastAsia="微软雅黑" w:hAnsi="Times New Roman Regular" w:cs="Times New Roman Regular"/>
          <w:kern w:val="0"/>
          <w:sz w:val="22"/>
        </w:rPr>
        <w:t xml:space="preserve">Power Supply Development Engineer, RF Development Engineer, Automation </w:t>
      </w:r>
      <w:r w:rsidRPr="00863DE9">
        <w:rPr>
          <w:rFonts w:ascii="Times New Roman Regular" w:eastAsia="微软雅黑" w:hAnsi="Times New Roman Regular" w:cs="Times New Roman Regular"/>
          <w:kern w:val="0"/>
          <w:sz w:val="22"/>
        </w:rPr>
        <w:lastRenderedPageBreak/>
        <w:t>Equipment Development Engineer</w:t>
      </w:r>
    </w:p>
    <w:p w14:paraId="7480C3BB" w14:textId="003B3D57" w:rsidR="00CD6AA5" w:rsidRPr="001F38C1" w:rsidRDefault="001F38C1" w:rsidP="00CD6AA5">
      <w:pPr>
        <w:jc w:val="left"/>
        <w:rPr>
          <w:rFonts w:ascii="微软雅黑" w:eastAsia="微软雅黑" w:hAnsi="微软雅黑" w:cs="Times New Roman"/>
          <w:b/>
          <w:bCs/>
          <w:kern w:val="0"/>
          <w:sz w:val="22"/>
        </w:rPr>
      </w:pPr>
      <w:r w:rsidRPr="001F38C1">
        <w:rPr>
          <w:rFonts w:ascii="微软雅黑" w:eastAsia="微软雅黑" w:hAnsi="微软雅黑" w:cs="Times New Roman" w:hint="eastAsia"/>
          <w:b/>
          <w:bCs/>
          <w:kern w:val="0"/>
          <w:sz w:val="22"/>
        </w:rPr>
        <w:t>相关</w:t>
      </w:r>
      <w:r>
        <w:rPr>
          <w:rFonts w:ascii="微软雅黑" w:eastAsia="微软雅黑" w:hAnsi="微软雅黑" w:cs="Times New Roman" w:hint="eastAsia"/>
          <w:b/>
          <w:bCs/>
          <w:kern w:val="0"/>
          <w:sz w:val="22"/>
        </w:rPr>
        <w:t>专业</w:t>
      </w:r>
    </w:p>
    <w:p w14:paraId="0BFC9F6D" w14:textId="2DB14C64" w:rsidR="001F38C1" w:rsidRPr="001F38C1" w:rsidRDefault="001F38C1" w:rsidP="001F38C1">
      <w:pPr>
        <w:widowControl/>
        <w:jc w:val="left"/>
        <w:rPr>
          <w:rFonts w:ascii="宋体" w:eastAsia="宋体" w:hAnsi="宋体" w:cs="宋体"/>
          <w:kern w:val="0"/>
          <w:sz w:val="24"/>
          <w:szCs w:val="24"/>
        </w:rPr>
      </w:pPr>
      <w:r w:rsidRPr="001F38C1">
        <w:rPr>
          <w:rFonts w:ascii="宋体" w:eastAsia="宋体" w:hAnsi="宋体" w:cs="宋体"/>
          <w:kern w:val="0"/>
          <w:sz w:val="24"/>
          <w:szCs w:val="24"/>
        </w:rPr>
        <w:t>机械工程、电气工程、机电工程、信号处理、自动化、电子信息工程、电磁场与微波技术、力学</w:t>
      </w:r>
      <w:r w:rsidR="001C4F77">
        <w:rPr>
          <w:rFonts w:ascii="宋体" w:eastAsia="宋体" w:hAnsi="宋体" w:cs="宋体" w:hint="eastAsia"/>
          <w:kern w:val="0"/>
          <w:sz w:val="24"/>
          <w:szCs w:val="24"/>
        </w:rPr>
        <w:t>、</w:t>
      </w:r>
      <w:r w:rsidRPr="001F38C1">
        <w:rPr>
          <w:rFonts w:ascii="宋体" w:eastAsia="宋体" w:hAnsi="宋体" w:cs="宋体"/>
          <w:kern w:val="0"/>
          <w:sz w:val="24"/>
          <w:szCs w:val="24"/>
        </w:rPr>
        <w:t>计算机科学、通信工程、信号处理、声学、物理学等。</w:t>
      </w:r>
    </w:p>
    <w:p w14:paraId="2A0AFC6D" w14:textId="77777777" w:rsidR="001F38C1" w:rsidRPr="001F38C1" w:rsidRDefault="001F38C1" w:rsidP="00CD6AA5">
      <w:pPr>
        <w:jc w:val="left"/>
        <w:rPr>
          <w:rFonts w:ascii="微软雅黑" w:eastAsia="微软雅黑" w:hAnsi="微软雅黑" w:cs="Times New Roman"/>
          <w:b/>
          <w:bCs/>
          <w:color w:val="3399FF"/>
          <w:kern w:val="0"/>
          <w:sz w:val="24"/>
          <w:szCs w:val="24"/>
        </w:rPr>
      </w:pPr>
    </w:p>
    <w:p w14:paraId="0AE1C3D0" w14:textId="2BA03EE2" w:rsidR="00CD6AA5" w:rsidRDefault="00CD6AA5" w:rsidP="00CD6AA5">
      <w:pPr>
        <w:jc w:val="left"/>
        <w:rPr>
          <w:rFonts w:ascii="微软雅黑" w:eastAsia="微软雅黑" w:hAnsi="微软雅黑" w:cs="Times New Roman"/>
          <w:b/>
          <w:bCs/>
          <w:color w:val="3399FF"/>
          <w:kern w:val="0"/>
          <w:sz w:val="24"/>
          <w:szCs w:val="24"/>
        </w:rPr>
      </w:pPr>
      <w:r w:rsidRPr="00CD6AA5">
        <w:rPr>
          <w:rFonts w:ascii="微软雅黑" w:eastAsia="微软雅黑" w:hAnsi="微软雅黑" w:cs="Times New Roman" w:hint="eastAsia"/>
          <w:b/>
          <w:bCs/>
          <w:color w:val="3399FF"/>
          <w:kern w:val="0"/>
          <w:sz w:val="24"/>
          <w:szCs w:val="24"/>
        </w:rPr>
        <w:t>软件类</w:t>
      </w:r>
    </w:p>
    <w:p w14:paraId="3D993746" w14:textId="28BC07FD" w:rsidR="00863DE9" w:rsidRPr="00863DE9" w:rsidRDefault="00863DE9" w:rsidP="00CD6AA5">
      <w:pPr>
        <w:jc w:val="left"/>
        <w:rPr>
          <w:rFonts w:ascii="Times New Roman" w:eastAsia="微软雅黑" w:hAnsi="Times New Roman" w:cs="Times New Roman"/>
          <w:b/>
          <w:bCs/>
          <w:color w:val="3399FF"/>
          <w:kern w:val="0"/>
          <w:sz w:val="24"/>
          <w:szCs w:val="24"/>
        </w:rPr>
      </w:pPr>
      <w:r w:rsidRPr="00863DE9">
        <w:rPr>
          <w:rFonts w:ascii="Times New Roman" w:eastAsia="微软雅黑" w:hAnsi="Times New Roman" w:cs="Times New Roman"/>
          <w:b/>
          <w:bCs/>
          <w:color w:val="3399FF"/>
          <w:kern w:val="0"/>
          <w:sz w:val="24"/>
          <w:szCs w:val="24"/>
        </w:rPr>
        <w:t>Software</w:t>
      </w:r>
    </w:p>
    <w:p w14:paraId="1221C52D" w14:textId="509749BF" w:rsidR="00CD6AA5" w:rsidRDefault="00CD6AA5" w:rsidP="00CD6AA5">
      <w:pPr>
        <w:jc w:val="left"/>
        <w:rPr>
          <w:rFonts w:ascii="微软雅黑" w:eastAsia="微软雅黑" w:hAnsi="微软雅黑" w:cs="Times New Roman"/>
          <w:b/>
          <w:bCs/>
          <w:kern w:val="0"/>
          <w:sz w:val="22"/>
        </w:rPr>
      </w:pPr>
      <w:r w:rsidRPr="00CD6AA5">
        <w:rPr>
          <w:rFonts w:ascii="微软雅黑" w:eastAsia="微软雅黑" w:hAnsi="微软雅黑" w:cs="Times New Roman" w:hint="eastAsia"/>
          <w:b/>
          <w:bCs/>
          <w:kern w:val="0"/>
          <w:sz w:val="22"/>
        </w:rPr>
        <w:t>驱动开发工程师（C语言、C++）、驱动开发工程师</w:t>
      </w:r>
      <w:r w:rsidRPr="00CD6AA5">
        <w:rPr>
          <w:rFonts w:ascii="微软雅黑" w:eastAsia="微软雅黑" w:hAnsi="微软雅黑" w:cs="Times New Roman"/>
          <w:b/>
          <w:bCs/>
          <w:kern w:val="0"/>
          <w:sz w:val="22"/>
        </w:rPr>
        <w:t>-BIOS/BSP/BMC</w:t>
      </w:r>
      <w:r w:rsidRPr="00CD6AA5">
        <w:rPr>
          <w:rFonts w:ascii="微软雅黑" w:eastAsia="微软雅黑" w:hAnsi="微软雅黑" w:cs="Times New Roman" w:hint="eastAsia"/>
          <w:b/>
          <w:bCs/>
          <w:kern w:val="0"/>
          <w:sz w:val="22"/>
        </w:rPr>
        <w:t>、应用软件开发工程师（C++、J</w:t>
      </w:r>
      <w:r w:rsidRPr="00CD6AA5">
        <w:rPr>
          <w:rFonts w:ascii="微软雅黑" w:eastAsia="微软雅黑" w:hAnsi="微软雅黑" w:cs="Times New Roman"/>
          <w:b/>
          <w:bCs/>
          <w:kern w:val="0"/>
          <w:sz w:val="22"/>
        </w:rPr>
        <w:t>AVA</w:t>
      </w:r>
      <w:r w:rsidRPr="00CD6AA5">
        <w:rPr>
          <w:rFonts w:ascii="微软雅黑" w:eastAsia="微软雅黑" w:hAnsi="微软雅黑" w:cs="Times New Roman" w:hint="eastAsia"/>
          <w:b/>
          <w:bCs/>
          <w:kern w:val="0"/>
          <w:sz w:val="22"/>
        </w:rPr>
        <w:t>）、影像开发工程师</w:t>
      </w:r>
    </w:p>
    <w:p w14:paraId="38D351DE" w14:textId="77777777" w:rsidR="00863DE9" w:rsidRPr="00851F91" w:rsidRDefault="00863DE9" w:rsidP="00863DE9">
      <w:pPr>
        <w:jc w:val="left"/>
        <w:rPr>
          <w:rFonts w:ascii="Times New Roman Regular" w:eastAsia="微软雅黑" w:hAnsi="Times New Roman Regular" w:cs="Times New Roman Regular" w:hint="eastAsia"/>
          <w:kern w:val="0"/>
          <w:sz w:val="22"/>
        </w:rPr>
      </w:pPr>
      <w:r w:rsidRPr="00851F91">
        <w:rPr>
          <w:rFonts w:ascii="Times New Roman Regular" w:eastAsia="微软雅黑" w:hAnsi="Times New Roman Regular" w:cs="Times New Roman Regular"/>
          <w:kern w:val="0"/>
          <w:sz w:val="22"/>
        </w:rPr>
        <w:t>Driver development engineer (C language, C++), driver development engineer - BIOS/BSP/BMC, application software engineer (C++, JAVA), image processing development engineer</w:t>
      </w:r>
    </w:p>
    <w:p w14:paraId="33DB1B9B" w14:textId="77777777" w:rsidR="001F38C1" w:rsidRPr="001F38C1" w:rsidRDefault="001F38C1" w:rsidP="001F38C1">
      <w:pPr>
        <w:jc w:val="left"/>
        <w:rPr>
          <w:rFonts w:ascii="微软雅黑" w:eastAsia="微软雅黑" w:hAnsi="微软雅黑" w:cs="Times New Roman"/>
          <w:b/>
          <w:bCs/>
          <w:kern w:val="0"/>
          <w:sz w:val="22"/>
        </w:rPr>
      </w:pPr>
      <w:r w:rsidRPr="001F38C1">
        <w:rPr>
          <w:rFonts w:ascii="微软雅黑" w:eastAsia="微软雅黑" w:hAnsi="微软雅黑" w:cs="Times New Roman" w:hint="eastAsia"/>
          <w:b/>
          <w:bCs/>
          <w:kern w:val="0"/>
          <w:sz w:val="22"/>
        </w:rPr>
        <w:t>相关</w:t>
      </w:r>
      <w:r>
        <w:rPr>
          <w:rFonts w:ascii="微软雅黑" w:eastAsia="微软雅黑" w:hAnsi="微软雅黑" w:cs="Times New Roman" w:hint="eastAsia"/>
          <w:b/>
          <w:bCs/>
          <w:kern w:val="0"/>
          <w:sz w:val="22"/>
        </w:rPr>
        <w:t>专业</w:t>
      </w:r>
    </w:p>
    <w:p w14:paraId="4DA25957" w14:textId="37163E8C" w:rsidR="0097361C" w:rsidRDefault="001F38C1" w:rsidP="00CD6AA5">
      <w:pPr>
        <w:jc w:val="left"/>
        <w:rPr>
          <w:rFonts w:ascii="微软雅黑" w:eastAsia="微软雅黑" w:hAnsi="微软雅黑" w:cs="Times New Roman"/>
          <w:b/>
          <w:bCs/>
          <w:kern w:val="0"/>
          <w:sz w:val="22"/>
        </w:rPr>
      </w:pPr>
      <w:r>
        <w:rPr>
          <w:rFonts w:ascii="Microsoft YaHei UI" w:eastAsia="Microsoft YaHei UI" w:hAnsi="Microsoft YaHei UI" w:hint="eastAsia"/>
          <w:szCs w:val="21"/>
          <w:shd w:val="clear" w:color="auto" w:fill="FFFFFF"/>
        </w:rPr>
        <w:t>电子信息工程、自动化、通信工程、通讯工程、计算机科学与技术、软件工程等。</w:t>
      </w:r>
    </w:p>
    <w:p w14:paraId="6D236841" w14:textId="77777777" w:rsidR="001F38C1" w:rsidRPr="00863DE9" w:rsidRDefault="001F38C1" w:rsidP="00CD6AA5">
      <w:pPr>
        <w:jc w:val="left"/>
        <w:rPr>
          <w:rFonts w:ascii="微软雅黑" w:eastAsia="微软雅黑" w:hAnsi="微软雅黑" w:cs="Times New Roman"/>
          <w:b/>
          <w:bCs/>
          <w:kern w:val="0"/>
          <w:sz w:val="22"/>
        </w:rPr>
      </w:pPr>
    </w:p>
    <w:p w14:paraId="7A252A63" w14:textId="77777777" w:rsidR="00863DE9" w:rsidRDefault="0097361C" w:rsidP="0097361C">
      <w:pPr>
        <w:jc w:val="left"/>
        <w:rPr>
          <w:rFonts w:ascii="微软雅黑" w:eastAsia="微软雅黑" w:hAnsi="微软雅黑" w:cs="Times New Roman"/>
          <w:b/>
          <w:bCs/>
          <w:color w:val="3399FF"/>
          <w:kern w:val="0"/>
          <w:sz w:val="24"/>
          <w:szCs w:val="24"/>
        </w:rPr>
      </w:pPr>
      <w:r>
        <w:rPr>
          <w:rFonts w:ascii="微软雅黑" w:eastAsia="微软雅黑" w:hAnsi="微软雅黑" w:cs="Times New Roman" w:hint="eastAsia"/>
          <w:b/>
          <w:bCs/>
          <w:color w:val="3399FF"/>
          <w:kern w:val="0"/>
          <w:sz w:val="24"/>
          <w:szCs w:val="24"/>
        </w:rPr>
        <w:t>算法</w:t>
      </w:r>
      <w:r w:rsidRPr="00CD6AA5">
        <w:rPr>
          <w:rFonts w:ascii="微软雅黑" w:eastAsia="微软雅黑" w:hAnsi="微软雅黑" w:cs="Times New Roman" w:hint="eastAsia"/>
          <w:b/>
          <w:bCs/>
          <w:color w:val="3399FF"/>
          <w:kern w:val="0"/>
          <w:sz w:val="24"/>
          <w:szCs w:val="24"/>
        </w:rPr>
        <w:t>类</w:t>
      </w:r>
    </w:p>
    <w:p w14:paraId="745DFEB4" w14:textId="7ED81A90" w:rsidR="00863DE9" w:rsidRPr="00863DE9" w:rsidRDefault="00863DE9" w:rsidP="0097361C">
      <w:pPr>
        <w:jc w:val="left"/>
        <w:rPr>
          <w:rFonts w:ascii="Times New Roman" w:eastAsia="微软雅黑" w:hAnsi="Times New Roman" w:cs="Times New Roman"/>
          <w:b/>
          <w:bCs/>
          <w:kern w:val="0"/>
          <w:sz w:val="22"/>
        </w:rPr>
      </w:pPr>
      <w:r w:rsidRPr="00863DE9">
        <w:rPr>
          <w:rFonts w:ascii="Times New Roman" w:eastAsia="微软雅黑" w:hAnsi="Times New Roman" w:cs="Times New Roman"/>
          <w:b/>
          <w:bCs/>
          <w:color w:val="3399FF"/>
          <w:kern w:val="0"/>
          <w:sz w:val="24"/>
          <w:szCs w:val="24"/>
        </w:rPr>
        <w:t>Algorithm</w:t>
      </w:r>
    </w:p>
    <w:p w14:paraId="009853C8" w14:textId="5C23FD94" w:rsidR="0097361C" w:rsidRDefault="00853AAA" w:rsidP="00CD6AA5">
      <w:pPr>
        <w:jc w:val="left"/>
        <w:rPr>
          <w:rFonts w:ascii="微软雅黑" w:eastAsia="微软雅黑" w:hAnsi="微软雅黑" w:cs="Times New Roman"/>
          <w:b/>
          <w:bCs/>
          <w:kern w:val="0"/>
          <w:sz w:val="22"/>
        </w:rPr>
      </w:pPr>
      <w:r>
        <w:rPr>
          <w:rFonts w:ascii="微软雅黑" w:eastAsia="微软雅黑" w:hAnsi="微软雅黑" w:cs="Times New Roman" w:hint="eastAsia"/>
          <w:b/>
          <w:bCs/>
          <w:kern w:val="0"/>
          <w:sz w:val="22"/>
        </w:rPr>
        <w:t>自动化</w:t>
      </w:r>
      <w:r w:rsidR="0097361C">
        <w:rPr>
          <w:rFonts w:ascii="微软雅黑" w:eastAsia="微软雅黑" w:hAnsi="微软雅黑" w:cs="Times New Roman" w:hint="eastAsia"/>
          <w:b/>
          <w:bCs/>
          <w:kern w:val="0"/>
          <w:sz w:val="22"/>
        </w:rPr>
        <w:t>算法</w:t>
      </w:r>
      <w:r w:rsidR="0097361C" w:rsidRPr="00CD6AA5">
        <w:rPr>
          <w:rFonts w:ascii="微软雅黑" w:eastAsia="微软雅黑" w:hAnsi="微软雅黑" w:cs="Times New Roman" w:hint="eastAsia"/>
          <w:b/>
          <w:bCs/>
          <w:kern w:val="0"/>
          <w:sz w:val="22"/>
        </w:rPr>
        <w:t>工程师</w:t>
      </w:r>
    </w:p>
    <w:p w14:paraId="1B3A2032" w14:textId="18751AB9" w:rsidR="00863DE9" w:rsidRDefault="00853AAA" w:rsidP="00863DE9">
      <w:pPr>
        <w:jc w:val="left"/>
        <w:rPr>
          <w:rFonts w:ascii="Times New Roman" w:eastAsia="微软雅黑" w:hAnsi="Times New Roman" w:cs="Times New Roman"/>
          <w:bCs/>
          <w:kern w:val="0"/>
          <w:sz w:val="22"/>
        </w:rPr>
      </w:pPr>
      <w:r w:rsidRPr="00853AAA">
        <w:rPr>
          <w:rFonts w:ascii="Times New Roman" w:eastAsia="微软雅黑" w:hAnsi="Times New Roman" w:cs="Times New Roman"/>
          <w:bCs/>
          <w:kern w:val="0"/>
          <w:sz w:val="22"/>
        </w:rPr>
        <w:t>Automation</w:t>
      </w:r>
      <w:r>
        <w:rPr>
          <w:rFonts w:ascii="Times New Roman" w:eastAsia="微软雅黑" w:hAnsi="Times New Roman" w:cs="Times New Roman"/>
          <w:bCs/>
          <w:kern w:val="0"/>
          <w:sz w:val="22"/>
        </w:rPr>
        <w:t xml:space="preserve"> </w:t>
      </w:r>
      <w:r w:rsidR="00863DE9" w:rsidRPr="00863DE9">
        <w:rPr>
          <w:rFonts w:ascii="Times New Roman" w:eastAsia="微软雅黑" w:hAnsi="Times New Roman" w:cs="Times New Roman"/>
          <w:bCs/>
          <w:kern w:val="0"/>
          <w:sz w:val="22"/>
        </w:rPr>
        <w:t>Algorithm Engineer</w:t>
      </w:r>
    </w:p>
    <w:p w14:paraId="5F8EF22A" w14:textId="667D22D9" w:rsidR="001F38C1" w:rsidRPr="001F38C1" w:rsidRDefault="001F38C1" w:rsidP="00863DE9">
      <w:pPr>
        <w:jc w:val="left"/>
        <w:rPr>
          <w:rFonts w:ascii="微软雅黑" w:eastAsia="微软雅黑" w:hAnsi="微软雅黑" w:cs="Times New Roman"/>
          <w:b/>
          <w:bCs/>
          <w:kern w:val="0"/>
          <w:sz w:val="22"/>
        </w:rPr>
      </w:pPr>
      <w:r w:rsidRPr="001F38C1">
        <w:rPr>
          <w:rFonts w:ascii="微软雅黑" w:eastAsia="微软雅黑" w:hAnsi="微软雅黑" w:cs="Times New Roman" w:hint="eastAsia"/>
          <w:b/>
          <w:bCs/>
          <w:kern w:val="0"/>
          <w:sz w:val="22"/>
        </w:rPr>
        <w:t>相关</w:t>
      </w:r>
      <w:r>
        <w:rPr>
          <w:rFonts w:ascii="微软雅黑" w:eastAsia="微软雅黑" w:hAnsi="微软雅黑" w:cs="Times New Roman" w:hint="eastAsia"/>
          <w:b/>
          <w:bCs/>
          <w:kern w:val="0"/>
          <w:sz w:val="22"/>
        </w:rPr>
        <w:t>专业</w:t>
      </w:r>
    </w:p>
    <w:p w14:paraId="33D41ECF" w14:textId="75AF5B0D" w:rsidR="00D33CB8" w:rsidRDefault="001F38C1" w:rsidP="00863DE9">
      <w:pPr>
        <w:jc w:val="left"/>
        <w:rPr>
          <w:rFonts w:ascii="Microsoft YaHei UI" w:eastAsia="Microsoft YaHei UI" w:hAnsi="Microsoft YaHei UI"/>
          <w:szCs w:val="21"/>
          <w:shd w:val="clear" w:color="auto" w:fill="FFFFFF"/>
        </w:rPr>
      </w:pPr>
      <w:r>
        <w:rPr>
          <w:rFonts w:ascii="Microsoft YaHei UI" w:eastAsia="Microsoft YaHei UI" w:hAnsi="Microsoft YaHei UI" w:hint="eastAsia"/>
          <w:szCs w:val="21"/>
          <w:shd w:val="clear" w:color="auto" w:fill="FFFFFF"/>
        </w:rPr>
        <w:t>计算机科学与技术、自动化、应用数学、声学处理、数字信号处理、模式识别与智能系统、人工智能、物理学、数学与应用数学等。</w:t>
      </w:r>
    </w:p>
    <w:p w14:paraId="63450405" w14:textId="77777777" w:rsidR="001F38C1" w:rsidRPr="00863DE9" w:rsidRDefault="001F38C1" w:rsidP="00863DE9">
      <w:pPr>
        <w:jc w:val="left"/>
        <w:rPr>
          <w:rFonts w:ascii="Times New Roman" w:eastAsia="微软雅黑" w:hAnsi="Times New Roman" w:cs="Times New Roman"/>
          <w:b/>
          <w:bCs/>
          <w:kern w:val="0"/>
          <w:sz w:val="22"/>
        </w:rPr>
      </w:pPr>
    </w:p>
    <w:p w14:paraId="3496152F" w14:textId="3F01C923" w:rsidR="00CD6AA5" w:rsidRDefault="00CD6AA5" w:rsidP="00CD6AA5">
      <w:pPr>
        <w:jc w:val="left"/>
        <w:rPr>
          <w:rFonts w:ascii="微软雅黑" w:eastAsia="微软雅黑" w:hAnsi="微软雅黑" w:cs="Times New Roman"/>
          <w:b/>
          <w:bCs/>
          <w:color w:val="3399FF"/>
          <w:kern w:val="0"/>
          <w:sz w:val="24"/>
          <w:szCs w:val="24"/>
        </w:rPr>
      </w:pPr>
      <w:r w:rsidRPr="00CD6AA5">
        <w:rPr>
          <w:rFonts w:ascii="微软雅黑" w:eastAsia="微软雅黑" w:hAnsi="微软雅黑" w:cs="Times New Roman" w:hint="eastAsia"/>
          <w:b/>
          <w:bCs/>
          <w:color w:val="3399FF"/>
          <w:kern w:val="0"/>
          <w:sz w:val="24"/>
          <w:szCs w:val="24"/>
        </w:rPr>
        <w:t>测试类</w:t>
      </w:r>
    </w:p>
    <w:p w14:paraId="428E12EA" w14:textId="2731B370" w:rsidR="00863DE9" w:rsidRPr="00863DE9" w:rsidRDefault="00863DE9" w:rsidP="00CD6AA5">
      <w:pPr>
        <w:jc w:val="left"/>
        <w:rPr>
          <w:rFonts w:ascii="Times New Roman" w:eastAsia="微软雅黑" w:hAnsi="Times New Roman" w:cs="Times New Roman"/>
          <w:b/>
          <w:bCs/>
          <w:color w:val="3399FF"/>
          <w:kern w:val="0"/>
          <w:sz w:val="24"/>
          <w:szCs w:val="24"/>
        </w:rPr>
      </w:pPr>
      <w:r w:rsidRPr="00863DE9">
        <w:rPr>
          <w:rFonts w:ascii="Times New Roman" w:eastAsia="微软雅黑" w:hAnsi="Times New Roman" w:cs="Times New Roman"/>
          <w:b/>
          <w:bCs/>
          <w:color w:val="3399FF"/>
          <w:kern w:val="0"/>
          <w:sz w:val="24"/>
          <w:szCs w:val="24"/>
        </w:rPr>
        <w:t>Test</w:t>
      </w:r>
    </w:p>
    <w:p w14:paraId="1F5D0A66" w14:textId="650277F8" w:rsidR="00863DE9" w:rsidRPr="00CD6AA5" w:rsidRDefault="00CD6AA5" w:rsidP="00863DE9">
      <w:pPr>
        <w:jc w:val="left"/>
        <w:rPr>
          <w:rFonts w:ascii="微软雅黑" w:eastAsia="微软雅黑" w:hAnsi="微软雅黑" w:cs="Times New Roman"/>
          <w:b/>
          <w:bCs/>
          <w:color w:val="3399FF"/>
          <w:kern w:val="0"/>
          <w:sz w:val="24"/>
          <w:szCs w:val="24"/>
        </w:rPr>
      </w:pPr>
      <w:r w:rsidRPr="00CD6AA5">
        <w:rPr>
          <w:rFonts w:ascii="微软雅黑" w:eastAsia="微软雅黑" w:hAnsi="微软雅黑" w:cs="Times New Roman" w:hint="eastAsia"/>
          <w:b/>
          <w:bCs/>
          <w:kern w:val="0"/>
          <w:sz w:val="22"/>
        </w:rPr>
        <w:t>软件测试工程师，硬件测试工程师</w:t>
      </w:r>
    </w:p>
    <w:p w14:paraId="2AC151AB" w14:textId="461CB90C" w:rsidR="00863DE9" w:rsidRDefault="00863DE9" w:rsidP="00863DE9">
      <w:pPr>
        <w:jc w:val="left"/>
        <w:rPr>
          <w:rFonts w:ascii="Times New Roman" w:eastAsia="微软雅黑" w:hAnsi="Times New Roman" w:cs="Times New Roman"/>
          <w:bCs/>
          <w:kern w:val="0"/>
          <w:sz w:val="24"/>
          <w:szCs w:val="24"/>
        </w:rPr>
      </w:pPr>
      <w:r w:rsidRPr="00863DE9">
        <w:rPr>
          <w:rFonts w:ascii="Times New Roman" w:eastAsia="微软雅黑" w:hAnsi="Times New Roman" w:cs="Times New Roman"/>
          <w:bCs/>
          <w:kern w:val="0"/>
          <w:sz w:val="24"/>
          <w:szCs w:val="24"/>
        </w:rPr>
        <w:t>Software Test Engineer, Hardware Test Engineer</w:t>
      </w:r>
    </w:p>
    <w:p w14:paraId="56F3E311" w14:textId="690EBD6F" w:rsidR="001F38C1" w:rsidRPr="001F38C1" w:rsidRDefault="001F38C1" w:rsidP="00863DE9">
      <w:pPr>
        <w:jc w:val="left"/>
        <w:rPr>
          <w:rFonts w:ascii="微软雅黑" w:eastAsia="微软雅黑" w:hAnsi="微软雅黑" w:cs="Times New Roman"/>
          <w:b/>
          <w:bCs/>
          <w:kern w:val="0"/>
          <w:sz w:val="22"/>
        </w:rPr>
      </w:pPr>
      <w:r w:rsidRPr="001F38C1">
        <w:rPr>
          <w:rFonts w:ascii="微软雅黑" w:eastAsia="微软雅黑" w:hAnsi="微软雅黑" w:cs="Times New Roman" w:hint="eastAsia"/>
          <w:b/>
          <w:bCs/>
          <w:kern w:val="0"/>
          <w:sz w:val="22"/>
        </w:rPr>
        <w:t>相关</w:t>
      </w:r>
      <w:r>
        <w:rPr>
          <w:rFonts w:ascii="微软雅黑" w:eastAsia="微软雅黑" w:hAnsi="微软雅黑" w:cs="Times New Roman" w:hint="eastAsia"/>
          <w:b/>
          <w:bCs/>
          <w:kern w:val="0"/>
          <w:sz w:val="22"/>
        </w:rPr>
        <w:t>专业</w:t>
      </w:r>
    </w:p>
    <w:p w14:paraId="7CB76AA3" w14:textId="758640E2" w:rsidR="00CD6AA5" w:rsidRDefault="001F38C1" w:rsidP="00CD6AA5">
      <w:pPr>
        <w:jc w:val="left"/>
        <w:rPr>
          <w:rFonts w:ascii="Microsoft YaHei UI" w:eastAsia="Microsoft YaHei UI" w:hAnsi="Microsoft YaHei UI"/>
          <w:szCs w:val="21"/>
          <w:shd w:val="clear" w:color="auto" w:fill="FFFFFF"/>
        </w:rPr>
      </w:pPr>
      <w:r>
        <w:rPr>
          <w:rFonts w:ascii="Microsoft YaHei UI" w:eastAsia="Microsoft YaHei UI" w:hAnsi="Microsoft YaHei UI" w:hint="eastAsia"/>
          <w:szCs w:val="21"/>
          <w:shd w:val="clear" w:color="auto" w:fill="FFFFFF"/>
        </w:rPr>
        <w:t>电子信息工程、自动化、通信工程、计算机科学与技术等。</w:t>
      </w:r>
    </w:p>
    <w:p w14:paraId="3A741E14" w14:textId="77777777" w:rsidR="001F38C1" w:rsidRPr="00863DE9" w:rsidRDefault="001F38C1" w:rsidP="00CD6AA5">
      <w:pPr>
        <w:jc w:val="left"/>
        <w:rPr>
          <w:rFonts w:ascii="微软雅黑" w:eastAsia="微软雅黑" w:hAnsi="微软雅黑" w:cs="Times New Roman"/>
          <w:b/>
          <w:bCs/>
          <w:kern w:val="0"/>
          <w:sz w:val="22"/>
        </w:rPr>
      </w:pPr>
    </w:p>
    <w:p w14:paraId="6A09CDD6" w14:textId="1B060317" w:rsidR="00863DE9" w:rsidRPr="00863DE9" w:rsidRDefault="00CD6AA5" w:rsidP="00863DE9">
      <w:pPr>
        <w:jc w:val="left"/>
        <w:rPr>
          <w:rFonts w:ascii="微软雅黑" w:eastAsia="微软雅黑" w:hAnsi="微软雅黑" w:cs="Times New Roman"/>
          <w:b/>
          <w:bCs/>
          <w:kern w:val="0"/>
          <w:sz w:val="22"/>
        </w:rPr>
      </w:pPr>
      <w:r w:rsidRPr="00CD6AA5">
        <w:rPr>
          <w:rFonts w:ascii="微软雅黑" w:eastAsia="微软雅黑" w:hAnsi="微软雅黑" w:cs="Times New Roman" w:hint="eastAsia"/>
          <w:b/>
          <w:bCs/>
          <w:color w:val="3399FF"/>
          <w:kern w:val="0"/>
          <w:sz w:val="24"/>
          <w:szCs w:val="24"/>
        </w:rPr>
        <w:t>工程技术类</w:t>
      </w:r>
    </w:p>
    <w:p w14:paraId="6F41E38C" w14:textId="50B153AF" w:rsidR="00CD6AA5" w:rsidRPr="00863DE9" w:rsidRDefault="00863DE9" w:rsidP="00CD6AA5">
      <w:pPr>
        <w:jc w:val="left"/>
        <w:rPr>
          <w:rFonts w:ascii="Times New Roman" w:eastAsia="微软雅黑" w:hAnsi="Times New Roman" w:cs="Times New Roman"/>
          <w:b/>
          <w:bCs/>
          <w:color w:val="3399FF"/>
          <w:kern w:val="0"/>
          <w:sz w:val="24"/>
          <w:szCs w:val="24"/>
        </w:rPr>
      </w:pPr>
      <w:r w:rsidRPr="00863DE9">
        <w:rPr>
          <w:rFonts w:ascii="Times New Roman" w:eastAsia="微软雅黑" w:hAnsi="Times New Roman" w:cs="Times New Roman"/>
          <w:b/>
          <w:bCs/>
          <w:color w:val="3399FF"/>
          <w:kern w:val="0"/>
          <w:sz w:val="24"/>
          <w:szCs w:val="24"/>
        </w:rPr>
        <w:lastRenderedPageBreak/>
        <w:t>Engineering Technology</w:t>
      </w:r>
    </w:p>
    <w:p w14:paraId="670EC8D3" w14:textId="4A32233B" w:rsidR="0097361C" w:rsidRPr="00863DE9" w:rsidRDefault="00853AAA" w:rsidP="00863DE9">
      <w:pPr>
        <w:jc w:val="left"/>
        <w:rPr>
          <w:rFonts w:ascii="Times New Roman" w:eastAsia="微软雅黑" w:hAnsi="Times New Roman" w:cs="Times New Roman"/>
          <w:bCs/>
          <w:kern w:val="0"/>
          <w:sz w:val="22"/>
        </w:rPr>
      </w:pPr>
      <w:r w:rsidRPr="00853AAA">
        <w:rPr>
          <w:rFonts w:ascii="微软雅黑" w:eastAsia="微软雅黑" w:hAnsi="微软雅黑" w:cs="Times New Roman" w:hint="eastAsia"/>
          <w:b/>
          <w:bCs/>
          <w:kern w:val="0"/>
          <w:sz w:val="22"/>
        </w:rPr>
        <w:t>测试工程师、工业工程师、工艺工程师、经管工程师、计划工程师、设备工程师、体系工程师、物流工程师、项目经理、项目专员、 质量工程师、自动化工程师、厂务工程师、</w:t>
      </w:r>
      <w:r w:rsidRPr="00853AAA">
        <w:rPr>
          <w:rFonts w:ascii="微软雅黑" w:eastAsia="微软雅黑" w:hAnsi="微软雅黑" w:cs="Times New Roman"/>
          <w:b/>
          <w:bCs/>
          <w:kern w:val="0"/>
          <w:sz w:val="22"/>
        </w:rPr>
        <w:t>MES系统运维工程师、生产工程师、新产品导入工程师</w:t>
      </w:r>
      <w:r w:rsidRPr="00853AAA">
        <w:rPr>
          <w:rFonts w:ascii="Times New Roman" w:eastAsia="微软雅黑" w:hAnsi="Times New Roman" w:cs="Times New Roman"/>
          <w:bCs/>
          <w:kern w:val="0"/>
          <w:sz w:val="22"/>
        </w:rPr>
        <w:t>Test Engineer, Industrial Engineer, Process Engineer, Management Engineer, Planning Engineer, Equipment Engineer, System Engineer, Logistics Engineer, Project Manager, Project Specialist, Quality Engineer, Automation Engineer, Factory Engineer, MES System Operation and Maintenance Engineer, Production Engineer, New Product Introduction Engineer</w:t>
      </w:r>
    </w:p>
    <w:p w14:paraId="13B2C866" w14:textId="77777777" w:rsidR="001F38C1" w:rsidRPr="001F38C1" w:rsidRDefault="001F38C1" w:rsidP="001F38C1">
      <w:pPr>
        <w:jc w:val="left"/>
        <w:rPr>
          <w:rFonts w:ascii="微软雅黑" w:eastAsia="微软雅黑" w:hAnsi="微软雅黑" w:cs="Times New Roman"/>
          <w:b/>
          <w:bCs/>
          <w:kern w:val="0"/>
          <w:sz w:val="22"/>
        </w:rPr>
      </w:pPr>
      <w:r w:rsidRPr="001F38C1">
        <w:rPr>
          <w:rFonts w:ascii="微软雅黑" w:eastAsia="微软雅黑" w:hAnsi="微软雅黑" w:cs="Times New Roman" w:hint="eastAsia"/>
          <w:b/>
          <w:bCs/>
          <w:kern w:val="0"/>
          <w:sz w:val="22"/>
        </w:rPr>
        <w:t>相关</w:t>
      </w:r>
      <w:r>
        <w:rPr>
          <w:rFonts w:ascii="微软雅黑" w:eastAsia="微软雅黑" w:hAnsi="微软雅黑" w:cs="Times New Roman" w:hint="eastAsia"/>
          <w:b/>
          <w:bCs/>
          <w:kern w:val="0"/>
          <w:sz w:val="22"/>
        </w:rPr>
        <w:t>专业</w:t>
      </w:r>
    </w:p>
    <w:p w14:paraId="430A9C0A" w14:textId="59BDB7CF" w:rsidR="0097361C" w:rsidRDefault="001F38C1" w:rsidP="0097361C">
      <w:pPr>
        <w:jc w:val="left"/>
        <w:rPr>
          <w:rFonts w:ascii="Microsoft YaHei UI" w:eastAsia="Microsoft YaHei UI" w:hAnsi="Microsoft YaHei UI"/>
          <w:szCs w:val="21"/>
          <w:shd w:val="clear" w:color="auto" w:fill="FFFFFF"/>
        </w:rPr>
      </w:pPr>
      <w:r>
        <w:rPr>
          <w:rFonts w:ascii="Microsoft YaHei UI" w:eastAsia="Microsoft YaHei UI" w:hAnsi="Microsoft YaHei UI" w:hint="eastAsia"/>
          <w:szCs w:val="21"/>
          <w:shd w:val="clear" w:color="auto" w:fill="FFFFFF"/>
        </w:rPr>
        <w:t>管理科学、统计学、物流管理、自动化、机械工程、工业工程、通讯工程、电子信息工程、通信工程、计算机科学与技术、软件工程、信息管理、电力工程等。</w:t>
      </w:r>
    </w:p>
    <w:p w14:paraId="5E416AAC" w14:textId="77777777" w:rsidR="001F38C1" w:rsidRPr="00853AAA" w:rsidRDefault="001F38C1" w:rsidP="0097361C">
      <w:pPr>
        <w:jc w:val="left"/>
        <w:rPr>
          <w:rFonts w:ascii="微软雅黑" w:eastAsia="微软雅黑" w:hAnsi="微软雅黑" w:cs="Times New Roman"/>
          <w:b/>
          <w:bCs/>
          <w:color w:val="3399FF"/>
          <w:kern w:val="0"/>
          <w:sz w:val="24"/>
          <w:szCs w:val="24"/>
        </w:rPr>
      </w:pPr>
    </w:p>
    <w:p w14:paraId="5B24625A" w14:textId="471CD08D" w:rsidR="00CD6AA5" w:rsidRDefault="00CD6AA5" w:rsidP="0097361C">
      <w:pPr>
        <w:jc w:val="left"/>
        <w:rPr>
          <w:rFonts w:ascii="微软雅黑" w:eastAsia="微软雅黑" w:hAnsi="微软雅黑" w:cs="Times New Roman"/>
          <w:b/>
          <w:bCs/>
          <w:color w:val="3399FF"/>
          <w:kern w:val="0"/>
          <w:sz w:val="24"/>
          <w:szCs w:val="24"/>
        </w:rPr>
      </w:pPr>
      <w:r w:rsidRPr="00CD6AA5">
        <w:rPr>
          <w:rFonts w:ascii="微软雅黑" w:eastAsia="微软雅黑" w:hAnsi="微软雅黑" w:cs="Times New Roman"/>
          <w:b/>
          <w:bCs/>
          <w:color w:val="3399FF"/>
          <w:kern w:val="0"/>
          <w:sz w:val="24"/>
          <w:szCs w:val="24"/>
        </w:rPr>
        <w:t>结构类</w:t>
      </w:r>
    </w:p>
    <w:p w14:paraId="377980B9" w14:textId="577D4EF8" w:rsidR="00863DE9" w:rsidRPr="00863DE9" w:rsidRDefault="00863DE9" w:rsidP="0097361C">
      <w:pPr>
        <w:jc w:val="left"/>
        <w:rPr>
          <w:rFonts w:ascii="Times New Roman" w:eastAsia="微软雅黑" w:hAnsi="Times New Roman" w:cs="Times New Roman"/>
          <w:b/>
          <w:bCs/>
          <w:color w:val="3399FF"/>
          <w:kern w:val="0"/>
          <w:sz w:val="24"/>
          <w:szCs w:val="24"/>
        </w:rPr>
      </w:pPr>
      <w:r w:rsidRPr="00863DE9">
        <w:rPr>
          <w:rFonts w:ascii="Times New Roman" w:eastAsia="微软雅黑" w:hAnsi="Times New Roman" w:cs="Times New Roman"/>
          <w:b/>
          <w:bCs/>
          <w:color w:val="3399FF"/>
          <w:kern w:val="0"/>
          <w:sz w:val="24"/>
          <w:szCs w:val="24"/>
        </w:rPr>
        <w:t>Structure</w:t>
      </w:r>
    </w:p>
    <w:p w14:paraId="1DDE04D8" w14:textId="0B6D82E0" w:rsidR="00CD6AA5" w:rsidRPr="00CD6AA5" w:rsidRDefault="00CD6AA5" w:rsidP="00CD6AA5">
      <w:pPr>
        <w:jc w:val="left"/>
        <w:rPr>
          <w:rFonts w:ascii="微软雅黑" w:eastAsia="微软雅黑" w:hAnsi="微软雅黑" w:cs="Times New Roman"/>
          <w:b/>
          <w:bCs/>
          <w:kern w:val="0"/>
          <w:sz w:val="22"/>
        </w:rPr>
      </w:pPr>
      <w:r w:rsidRPr="00CD6AA5">
        <w:rPr>
          <w:rFonts w:ascii="微软雅黑" w:eastAsia="微软雅黑" w:hAnsi="微软雅黑" w:cs="Times New Roman" w:hint="eastAsia"/>
          <w:b/>
          <w:bCs/>
          <w:kern w:val="0"/>
          <w:sz w:val="22"/>
        </w:rPr>
        <w:t>结构工程师，热设计工程师</w:t>
      </w:r>
    </w:p>
    <w:p w14:paraId="62BCABA9" w14:textId="031A9F53" w:rsidR="00863DE9" w:rsidRDefault="00863DE9" w:rsidP="00863DE9">
      <w:pPr>
        <w:jc w:val="left"/>
        <w:rPr>
          <w:rFonts w:ascii="Times New Roman Regular" w:eastAsia="微软雅黑" w:hAnsi="Times New Roman Regular" w:cs="Times New Roman Regular" w:hint="eastAsia"/>
          <w:kern w:val="0"/>
          <w:sz w:val="22"/>
        </w:rPr>
      </w:pPr>
      <w:r w:rsidRPr="00851F91">
        <w:rPr>
          <w:rFonts w:ascii="Times New Roman Regular" w:eastAsia="微软雅黑" w:hAnsi="Times New Roman Regular" w:cs="Times New Roman Regular"/>
          <w:kern w:val="0"/>
          <w:sz w:val="22"/>
        </w:rPr>
        <w:t>Structural development enginee</w:t>
      </w:r>
      <w:r w:rsidRPr="00863DE9">
        <w:rPr>
          <w:rFonts w:ascii="Times New Roman Regular" w:eastAsia="微软雅黑" w:hAnsi="Times New Roman Regular" w:cs="Times New Roman Regular"/>
          <w:kern w:val="0"/>
          <w:sz w:val="22"/>
        </w:rPr>
        <w:t>r</w:t>
      </w:r>
      <w:r>
        <w:rPr>
          <w:rFonts w:ascii="Times New Roman Regular" w:eastAsia="微软雅黑" w:hAnsi="Times New Roman Regular" w:cs="Times New Roman Regular" w:hint="eastAsia"/>
          <w:kern w:val="0"/>
          <w:sz w:val="22"/>
        </w:rPr>
        <w:t>，</w:t>
      </w:r>
      <w:r w:rsidRPr="00851F91">
        <w:rPr>
          <w:rFonts w:ascii="Times New Roman Regular" w:eastAsia="微软雅黑" w:hAnsi="Times New Roman Regular" w:cs="Times New Roman Regular"/>
          <w:kern w:val="0"/>
          <w:sz w:val="22"/>
        </w:rPr>
        <w:t>thermal design engineer</w:t>
      </w:r>
    </w:p>
    <w:p w14:paraId="2F5EEF2C" w14:textId="6A16BCD2" w:rsidR="001F38C1" w:rsidRPr="001F38C1" w:rsidRDefault="001F38C1" w:rsidP="00863DE9">
      <w:pPr>
        <w:jc w:val="left"/>
        <w:rPr>
          <w:rFonts w:ascii="微软雅黑" w:eastAsia="微软雅黑" w:hAnsi="微软雅黑" w:cs="Times New Roman"/>
          <w:b/>
          <w:bCs/>
          <w:kern w:val="0"/>
          <w:sz w:val="22"/>
        </w:rPr>
      </w:pPr>
      <w:r w:rsidRPr="001F38C1">
        <w:rPr>
          <w:rFonts w:ascii="微软雅黑" w:eastAsia="微软雅黑" w:hAnsi="微软雅黑" w:cs="Times New Roman" w:hint="eastAsia"/>
          <w:b/>
          <w:bCs/>
          <w:kern w:val="0"/>
          <w:sz w:val="22"/>
        </w:rPr>
        <w:t>相关</w:t>
      </w:r>
      <w:r>
        <w:rPr>
          <w:rFonts w:ascii="微软雅黑" w:eastAsia="微软雅黑" w:hAnsi="微软雅黑" w:cs="Times New Roman" w:hint="eastAsia"/>
          <w:b/>
          <w:bCs/>
          <w:kern w:val="0"/>
          <w:sz w:val="22"/>
        </w:rPr>
        <w:t>专业</w:t>
      </w:r>
    </w:p>
    <w:p w14:paraId="76AD9B27" w14:textId="77777777" w:rsidR="001F38C1" w:rsidRPr="001F38C1" w:rsidRDefault="001F38C1" w:rsidP="001F38C1">
      <w:pPr>
        <w:widowControl/>
        <w:jc w:val="left"/>
        <w:rPr>
          <w:rFonts w:ascii="宋体" w:eastAsia="宋体" w:hAnsi="宋体" w:cs="宋体"/>
          <w:kern w:val="0"/>
          <w:sz w:val="24"/>
          <w:szCs w:val="24"/>
        </w:rPr>
      </w:pPr>
      <w:r w:rsidRPr="001F38C1">
        <w:rPr>
          <w:rFonts w:ascii="宋体" w:eastAsia="宋体" w:hAnsi="宋体" w:cs="宋体"/>
          <w:kern w:val="0"/>
          <w:sz w:val="24"/>
          <w:szCs w:val="24"/>
        </w:rPr>
        <w:t>自动化、机械工程、材料科学与工程、电气工程、工业设计、土木工程、热能工程、流体力学、工程热物理等。</w:t>
      </w:r>
    </w:p>
    <w:p w14:paraId="696C8664" w14:textId="77777777" w:rsidR="00CD6AA5" w:rsidRPr="001F38C1" w:rsidRDefault="00CD6AA5" w:rsidP="00CD6AA5">
      <w:pPr>
        <w:jc w:val="left"/>
        <w:rPr>
          <w:rFonts w:ascii="微软雅黑" w:eastAsia="微软雅黑" w:hAnsi="微软雅黑" w:cs="Times New Roman"/>
          <w:b/>
          <w:bCs/>
          <w:color w:val="3399FF"/>
          <w:kern w:val="0"/>
          <w:sz w:val="24"/>
          <w:szCs w:val="24"/>
        </w:rPr>
      </w:pPr>
    </w:p>
    <w:p w14:paraId="036CA5D0" w14:textId="10D6C255" w:rsidR="00CD6AA5" w:rsidRDefault="00CD6AA5" w:rsidP="00CD6AA5">
      <w:pPr>
        <w:jc w:val="left"/>
        <w:rPr>
          <w:rFonts w:ascii="微软雅黑" w:eastAsia="微软雅黑" w:hAnsi="微软雅黑" w:cs="Times New Roman"/>
          <w:b/>
          <w:bCs/>
          <w:color w:val="3399FF"/>
          <w:kern w:val="0"/>
          <w:sz w:val="24"/>
          <w:szCs w:val="24"/>
        </w:rPr>
      </w:pPr>
      <w:r w:rsidRPr="00CD6AA5">
        <w:rPr>
          <w:rFonts w:ascii="微软雅黑" w:eastAsia="微软雅黑" w:hAnsi="微软雅黑" w:cs="Times New Roman"/>
          <w:b/>
          <w:bCs/>
          <w:color w:val="3399FF"/>
          <w:kern w:val="0"/>
          <w:sz w:val="24"/>
          <w:szCs w:val="24"/>
        </w:rPr>
        <w:t>平台类</w:t>
      </w:r>
    </w:p>
    <w:p w14:paraId="19E9F4D9" w14:textId="0BD8BDDD" w:rsidR="00863DE9" w:rsidRPr="00863DE9" w:rsidRDefault="00863DE9" w:rsidP="00CD6AA5">
      <w:pPr>
        <w:jc w:val="left"/>
        <w:rPr>
          <w:rFonts w:ascii="Times New Roman" w:eastAsia="微软雅黑" w:hAnsi="Times New Roman" w:cs="Times New Roman"/>
          <w:b/>
          <w:bCs/>
          <w:color w:val="3399FF"/>
          <w:kern w:val="0"/>
          <w:sz w:val="24"/>
          <w:szCs w:val="24"/>
        </w:rPr>
      </w:pPr>
      <w:r w:rsidRPr="00863DE9">
        <w:rPr>
          <w:rFonts w:ascii="Times New Roman" w:eastAsia="微软雅黑" w:hAnsi="Times New Roman" w:cs="Times New Roman"/>
          <w:b/>
          <w:bCs/>
          <w:color w:val="3399FF"/>
          <w:kern w:val="0"/>
          <w:sz w:val="24"/>
          <w:szCs w:val="24"/>
        </w:rPr>
        <w:t>Platform</w:t>
      </w:r>
    </w:p>
    <w:p w14:paraId="7A21DD39" w14:textId="384F97AA" w:rsidR="00CD6AA5" w:rsidRPr="00CD6AA5" w:rsidRDefault="00CD6AA5" w:rsidP="00CD6AA5">
      <w:pPr>
        <w:jc w:val="left"/>
        <w:rPr>
          <w:rFonts w:ascii="微软雅黑" w:eastAsia="微软雅黑" w:hAnsi="微软雅黑" w:cs="Times New Roman"/>
          <w:b/>
          <w:bCs/>
          <w:kern w:val="0"/>
          <w:sz w:val="22"/>
        </w:rPr>
      </w:pPr>
      <w:r w:rsidRPr="00CD6AA5">
        <w:rPr>
          <w:rFonts w:ascii="微软雅黑" w:eastAsia="微软雅黑" w:hAnsi="微软雅黑" w:cs="Times New Roman" w:hint="eastAsia"/>
          <w:b/>
          <w:bCs/>
          <w:kern w:val="0"/>
          <w:sz w:val="22"/>
        </w:rPr>
        <w:t>财务专员、人力资源专员、商务专员、市场专员、行政专员</w:t>
      </w:r>
      <w:r w:rsidR="00853AAA" w:rsidRPr="00CD6AA5">
        <w:rPr>
          <w:rFonts w:ascii="微软雅黑" w:eastAsia="微软雅黑" w:hAnsi="微软雅黑" w:cs="Times New Roman" w:hint="eastAsia"/>
          <w:b/>
          <w:bCs/>
          <w:kern w:val="0"/>
          <w:sz w:val="22"/>
        </w:rPr>
        <w:t>、</w:t>
      </w:r>
      <w:r w:rsidR="00853AAA">
        <w:rPr>
          <w:rFonts w:ascii="微软雅黑" w:eastAsia="微软雅黑" w:hAnsi="微软雅黑" w:cs="Times New Roman" w:hint="eastAsia"/>
          <w:b/>
          <w:bCs/>
          <w:kern w:val="0"/>
          <w:sz w:val="22"/>
        </w:rPr>
        <w:t>I</w:t>
      </w:r>
      <w:r w:rsidR="00853AAA">
        <w:rPr>
          <w:rFonts w:ascii="微软雅黑" w:eastAsia="微软雅黑" w:hAnsi="微软雅黑" w:cs="Times New Roman"/>
          <w:b/>
          <w:bCs/>
          <w:kern w:val="0"/>
          <w:sz w:val="22"/>
        </w:rPr>
        <w:t>D</w:t>
      </w:r>
      <w:r w:rsidR="00853AAA">
        <w:rPr>
          <w:rFonts w:ascii="微软雅黑" w:eastAsia="微软雅黑" w:hAnsi="微软雅黑" w:cs="Times New Roman" w:hint="eastAsia"/>
          <w:b/>
          <w:bCs/>
          <w:kern w:val="0"/>
          <w:sz w:val="22"/>
        </w:rPr>
        <w:t>设计工程师</w:t>
      </w:r>
      <w:r w:rsidR="00853AAA" w:rsidRPr="00CD6AA5">
        <w:rPr>
          <w:rFonts w:ascii="微软雅黑" w:eastAsia="微软雅黑" w:hAnsi="微软雅黑" w:cs="Times New Roman" w:hint="eastAsia"/>
          <w:b/>
          <w:bCs/>
          <w:kern w:val="0"/>
          <w:sz w:val="22"/>
        </w:rPr>
        <w:t>、</w:t>
      </w:r>
      <w:r w:rsidR="00853AAA">
        <w:rPr>
          <w:rFonts w:ascii="微软雅黑" w:eastAsia="微软雅黑" w:hAnsi="微软雅黑" w:cs="Times New Roman" w:hint="eastAsia"/>
          <w:b/>
          <w:bCs/>
          <w:kern w:val="0"/>
          <w:sz w:val="22"/>
        </w:rPr>
        <w:t>技术销售专员</w:t>
      </w:r>
      <w:r w:rsidR="00853AAA" w:rsidRPr="00CD6AA5">
        <w:rPr>
          <w:rFonts w:ascii="微软雅黑" w:eastAsia="微软雅黑" w:hAnsi="微软雅黑" w:cs="Times New Roman" w:hint="eastAsia"/>
          <w:b/>
          <w:bCs/>
          <w:kern w:val="0"/>
          <w:sz w:val="22"/>
        </w:rPr>
        <w:t>、</w:t>
      </w:r>
      <w:r w:rsidR="00853AAA">
        <w:rPr>
          <w:rFonts w:ascii="微软雅黑" w:eastAsia="微软雅黑" w:hAnsi="微软雅黑" w:cs="Times New Roman" w:hint="eastAsia"/>
          <w:b/>
          <w:bCs/>
          <w:kern w:val="0"/>
          <w:sz w:val="22"/>
        </w:rPr>
        <w:t>售前技术工程师</w:t>
      </w:r>
    </w:p>
    <w:p w14:paraId="0030CA8C" w14:textId="48200161" w:rsidR="00CD6AA5" w:rsidRDefault="00863DE9" w:rsidP="00CD6AA5">
      <w:pPr>
        <w:jc w:val="left"/>
        <w:rPr>
          <w:rFonts w:ascii="Times New Roman" w:eastAsia="微软雅黑" w:hAnsi="Times New Roman" w:cs="Times New Roman"/>
          <w:kern w:val="0"/>
          <w:sz w:val="22"/>
        </w:rPr>
      </w:pPr>
      <w:r w:rsidRPr="00863DE9">
        <w:rPr>
          <w:rFonts w:ascii="Times New Roman" w:eastAsia="微软雅黑" w:hAnsi="Times New Roman" w:cs="Times New Roman"/>
          <w:kern w:val="0"/>
          <w:sz w:val="22"/>
        </w:rPr>
        <w:t xml:space="preserve">Finance </w:t>
      </w:r>
      <w:r>
        <w:rPr>
          <w:rFonts w:ascii="Times New Roman" w:eastAsia="微软雅黑" w:hAnsi="Times New Roman" w:cs="Times New Roman"/>
          <w:kern w:val="0"/>
          <w:sz w:val="22"/>
        </w:rPr>
        <w:t xml:space="preserve">specialist, </w:t>
      </w:r>
      <w:r w:rsidRPr="00863DE9">
        <w:rPr>
          <w:rFonts w:ascii="Times New Roman" w:eastAsia="微软雅黑" w:hAnsi="Times New Roman" w:cs="Times New Roman"/>
          <w:kern w:val="0"/>
          <w:sz w:val="22"/>
        </w:rPr>
        <w:t xml:space="preserve">human resource specialist, Business </w:t>
      </w:r>
      <w:r w:rsidRPr="00863DE9">
        <w:rPr>
          <w:rFonts w:ascii="Times New Roman" w:eastAsia="微软雅黑" w:hAnsi="Times New Roman" w:cs="Times New Roman"/>
          <w:kern w:val="0"/>
          <w:sz w:val="22"/>
          <w:lang w:eastAsia="zh-Hans"/>
        </w:rPr>
        <w:t>s</w:t>
      </w:r>
      <w:r w:rsidRPr="00863DE9">
        <w:rPr>
          <w:rFonts w:ascii="Times New Roman" w:eastAsia="微软雅黑" w:hAnsi="Times New Roman" w:cs="Times New Roman"/>
          <w:kern w:val="0"/>
          <w:sz w:val="22"/>
        </w:rPr>
        <w:t>pecialist, marketing specialist</w:t>
      </w:r>
      <w:r>
        <w:rPr>
          <w:rFonts w:ascii="Times New Roman" w:eastAsia="微软雅黑" w:hAnsi="Times New Roman" w:cs="Times New Roman" w:hint="eastAsia"/>
          <w:kern w:val="0"/>
          <w:sz w:val="22"/>
        </w:rPr>
        <w:t>,</w:t>
      </w:r>
      <w:r>
        <w:rPr>
          <w:rFonts w:ascii="Times New Roman" w:eastAsia="微软雅黑" w:hAnsi="Times New Roman" w:cs="Times New Roman"/>
          <w:kern w:val="0"/>
          <w:sz w:val="22"/>
        </w:rPr>
        <w:t xml:space="preserve"> </w:t>
      </w:r>
      <w:r w:rsidRPr="00863DE9">
        <w:rPr>
          <w:rFonts w:ascii="Times New Roman" w:eastAsia="微软雅黑" w:hAnsi="Times New Roman" w:cs="Times New Roman"/>
          <w:kern w:val="0"/>
          <w:sz w:val="22"/>
        </w:rPr>
        <w:t>administrative specialist</w:t>
      </w:r>
      <w:r w:rsidR="00853AAA">
        <w:rPr>
          <w:rFonts w:ascii="Times New Roman" w:eastAsia="微软雅黑" w:hAnsi="Times New Roman" w:cs="Times New Roman" w:hint="eastAsia"/>
          <w:kern w:val="0"/>
          <w:sz w:val="22"/>
        </w:rPr>
        <w:t>，</w:t>
      </w:r>
      <w:r w:rsidR="00853AAA" w:rsidRPr="00853AAA">
        <w:rPr>
          <w:rFonts w:ascii="Times New Roman" w:eastAsia="微软雅黑" w:hAnsi="Times New Roman" w:cs="Times New Roman"/>
          <w:kern w:val="0"/>
          <w:sz w:val="22"/>
        </w:rPr>
        <w:t>ID Design Engineer, Technical Sales Specialist, Pre-sales Technical Engineer</w:t>
      </w:r>
    </w:p>
    <w:p w14:paraId="0EE1CBC5" w14:textId="15B7A786" w:rsidR="001F38C1" w:rsidRPr="001F38C1" w:rsidRDefault="001F38C1" w:rsidP="00CD6AA5">
      <w:pPr>
        <w:jc w:val="left"/>
        <w:rPr>
          <w:rFonts w:ascii="微软雅黑" w:eastAsia="微软雅黑" w:hAnsi="微软雅黑" w:cs="Times New Roman"/>
          <w:b/>
          <w:bCs/>
          <w:kern w:val="0"/>
          <w:sz w:val="22"/>
        </w:rPr>
      </w:pPr>
      <w:r w:rsidRPr="001F38C1">
        <w:rPr>
          <w:rFonts w:ascii="微软雅黑" w:eastAsia="微软雅黑" w:hAnsi="微软雅黑" w:cs="Times New Roman" w:hint="eastAsia"/>
          <w:b/>
          <w:bCs/>
          <w:kern w:val="0"/>
          <w:sz w:val="22"/>
        </w:rPr>
        <w:t>相关</w:t>
      </w:r>
      <w:r>
        <w:rPr>
          <w:rFonts w:ascii="微软雅黑" w:eastAsia="微软雅黑" w:hAnsi="微软雅黑" w:cs="Times New Roman" w:hint="eastAsia"/>
          <w:b/>
          <w:bCs/>
          <w:kern w:val="0"/>
          <w:sz w:val="22"/>
        </w:rPr>
        <w:t>专业</w:t>
      </w:r>
    </w:p>
    <w:p w14:paraId="06701E8D" w14:textId="41A27B9F" w:rsidR="00863DE9" w:rsidRDefault="001F38C1" w:rsidP="00CD6AA5">
      <w:pPr>
        <w:jc w:val="left"/>
        <w:rPr>
          <w:rFonts w:ascii="Microsoft YaHei UI" w:eastAsia="Microsoft YaHei UI" w:hAnsi="Microsoft YaHei UI"/>
          <w:szCs w:val="21"/>
          <w:shd w:val="clear" w:color="auto" w:fill="FFFFFF"/>
        </w:rPr>
      </w:pPr>
      <w:r>
        <w:rPr>
          <w:rFonts w:ascii="Microsoft YaHei UI" w:eastAsia="Microsoft YaHei UI" w:hAnsi="Microsoft YaHei UI" w:hint="eastAsia"/>
          <w:szCs w:val="21"/>
          <w:shd w:val="clear" w:color="auto" w:fill="FFFFFF"/>
        </w:rPr>
        <w:t>不限制专业。</w:t>
      </w:r>
    </w:p>
    <w:p w14:paraId="116D6898" w14:textId="05CC65BC" w:rsidR="001F38C1" w:rsidRDefault="001F38C1" w:rsidP="00CD6AA5">
      <w:pPr>
        <w:jc w:val="left"/>
        <w:rPr>
          <w:rFonts w:ascii="微软雅黑" w:eastAsia="微软雅黑" w:hAnsi="微软雅黑" w:cs="Times New Roman"/>
          <w:b/>
          <w:bCs/>
          <w:color w:val="3399FF"/>
          <w:kern w:val="0"/>
          <w:sz w:val="24"/>
          <w:szCs w:val="24"/>
        </w:rPr>
      </w:pPr>
    </w:p>
    <w:p w14:paraId="0D6782C4" w14:textId="77777777" w:rsidR="001C4F77" w:rsidRDefault="001C4F77" w:rsidP="00CD6AA5">
      <w:pPr>
        <w:jc w:val="left"/>
        <w:rPr>
          <w:rFonts w:ascii="微软雅黑" w:eastAsia="微软雅黑" w:hAnsi="微软雅黑" w:cs="Times New Roman"/>
          <w:b/>
          <w:bCs/>
          <w:color w:val="3399FF"/>
          <w:kern w:val="0"/>
          <w:sz w:val="24"/>
          <w:szCs w:val="24"/>
        </w:rPr>
      </w:pPr>
    </w:p>
    <w:p w14:paraId="6AD713A1" w14:textId="1650ADE3" w:rsidR="00CD6AA5" w:rsidRDefault="00CD6AA5" w:rsidP="00CD6AA5">
      <w:pPr>
        <w:jc w:val="left"/>
        <w:rPr>
          <w:rFonts w:ascii="微软雅黑" w:eastAsia="微软雅黑" w:hAnsi="微软雅黑" w:cs="Times New Roman"/>
          <w:b/>
          <w:bCs/>
          <w:color w:val="3399FF"/>
          <w:kern w:val="0"/>
          <w:sz w:val="24"/>
          <w:szCs w:val="24"/>
        </w:rPr>
      </w:pPr>
      <w:r w:rsidRPr="00CD6AA5">
        <w:rPr>
          <w:rFonts w:ascii="微软雅黑" w:eastAsia="微软雅黑" w:hAnsi="微软雅黑" w:cs="Times New Roman" w:hint="eastAsia"/>
          <w:b/>
          <w:bCs/>
          <w:color w:val="3399FF"/>
          <w:kern w:val="0"/>
          <w:sz w:val="24"/>
          <w:szCs w:val="24"/>
        </w:rPr>
        <w:lastRenderedPageBreak/>
        <w:t>I</w:t>
      </w:r>
      <w:r w:rsidRPr="00CD6AA5">
        <w:rPr>
          <w:rFonts w:ascii="微软雅黑" w:eastAsia="微软雅黑" w:hAnsi="微软雅黑" w:cs="Times New Roman"/>
          <w:b/>
          <w:bCs/>
          <w:color w:val="3399FF"/>
          <w:kern w:val="0"/>
          <w:sz w:val="24"/>
          <w:szCs w:val="24"/>
        </w:rPr>
        <w:t>T类</w:t>
      </w:r>
    </w:p>
    <w:p w14:paraId="302BACD1" w14:textId="692C266C" w:rsidR="00863DE9" w:rsidRPr="00863DE9" w:rsidRDefault="00863DE9" w:rsidP="00CD6AA5">
      <w:pPr>
        <w:jc w:val="left"/>
        <w:rPr>
          <w:rFonts w:ascii="Times New Roman" w:eastAsia="微软雅黑" w:hAnsi="Times New Roman" w:cs="Times New Roman"/>
          <w:b/>
          <w:bCs/>
          <w:color w:val="3399FF"/>
          <w:kern w:val="0"/>
          <w:sz w:val="24"/>
          <w:szCs w:val="24"/>
        </w:rPr>
      </w:pPr>
      <w:r w:rsidRPr="00863DE9">
        <w:rPr>
          <w:rFonts w:ascii="Times New Roman" w:eastAsia="微软雅黑" w:hAnsi="Times New Roman" w:cs="Times New Roman"/>
          <w:b/>
          <w:bCs/>
          <w:color w:val="3399FF"/>
          <w:kern w:val="0"/>
          <w:sz w:val="24"/>
          <w:szCs w:val="24"/>
        </w:rPr>
        <w:t>IT</w:t>
      </w:r>
    </w:p>
    <w:p w14:paraId="5818FF39" w14:textId="034275CA" w:rsidR="00CD6AA5" w:rsidRPr="00CD6AA5" w:rsidRDefault="00CD6AA5" w:rsidP="00CD6AA5">
      <w:pPr>
        <w:jc w:val="left"/>
        <w:rPr>
          <w:rFonts w:ascii="微软雅黑" w:eastAsia="微软雅黑" w:hAnsi="微软雅黑" w:cs="Times New Roman"/>
          <w:b/>
          <w:bCs/>
          <w:kern w:val="0"/>
          <w:sz w:val="22"/>
        </w:rPr>
      </w:pPr>
      <w:r w:rsidRPr="00CD6AA5">
        <w:rPr>
          <w:rFonts w:ascii="微软雅黑" w:eastAsia="微软雅黑" w:hAnsi="微软雅黑" w:cs="Times New Roman"/>
          <w:b/>
          <w:bCs/>
          <w:kern w:val="0"/>
          <w:sz w:val="22"/>
        </w:rPr>
        <w:t>IT开发工程师</w:t>
      </w:r>
      <w:r w:rsidRPr="00CD6AA5">
        <w:rPr>
          <w:rFonts w:ascii="微软雅黑" w:eastAsia="微软雅黑" w:hAnsi="微软雅黑" w:cs="Times New Roman" w:hint="eastAsia"/>
          <w:b/>
          <w:bCs/>
          <w:kern w:val="0"/>
          <w:sz w:val="22"/>
        </w:rPr>
        <w:t>、</w:t>
      </w:r>
      <w:r w:rsidRPr="00CD6AA5">
        <w:rPr>
          <w:rFonts w:ascii="微软雅黑" w:eastAsia="微软雅黑" w:hAnsi="微软雅黑" w:cs="Times New Roman"/>
          <w:b/>
          <w:bCs/>
          <w:kern w:val="0"/>
          <w:sz w:val="22"/>
        </w:rPr>
        <w:t>IT数据开发工程师</w:t>
      </w:r>
      <w:r w:rsidRPr="00CD6AA5">
        <w:rPr>
          <w:rFonts w:ascii="微软雅黑" w:eastAsia="微软雅黑" w:hAnsi="微软雅黑" w:cs="Times New Roman" w:hint="eastAsia"/>
          <w:b/>
          <w:bCs/>
          <w:kern w:val="0"/>
          <w:sz w:val="22"/>
        </w:rPr>
        <w:t>、</w:t>
      </w:r>
      <w:r w:rsidRPr="00CD6AA5">
        <w:rPr>
          <w:rFonts w:ascii="微软雅黑" w:eastAsia="微软雅黑" w:hAnsi="微软雅黑" w:cs="Times New Roman"/>
          <w:b/>
          <w:bCs/>
          <w:kern w:val="0"/>
          <w:sz w:val="22"/>
        </w:rPr>
        <w:t>IT网络安全工程师</w:t>
      </w:r>
      <w:r w:rsidRPr="00CD6AA5">
        <w:rPr>
          <w:rFonts w:ascii="微软雅黑" w:eastAsia="微软雅黑" w:hAnsi="微软雅黑" w:cs="Times New Roman" w:hint="eastAsia"/>
          <w:b/>
          <w:bCs/>
          <w:kern w:val="0"/>
          <w:sz w:val="22"/>
        </w:rPr>
        <w:t>、</w:t>
      </w:r>
      <w:r w:rsidRPr="00CD6AA5">
        <w:rPr>
          <w:rFonts w:ascii="微软雅黑" w:eastAsia="微软雅黑" w:hAnsi="微软雅黑" w:cs="Times New Roman"/>
          <w:b/>
          <w:bCs/>
          <w:kern w:val="0"/>
          <w:sz w:val="22"/>
        </w:rPr>
        <w:t>IT需求分析工程师</w:t>
      </w:r>
      <w:r w:rsidRPr="00CD6AA5">
        <w:rPr>
          <w:rFonts w:ascii="微软雅黑" w:eastAsia="微软雅黑" w:hAnsi="微软雅黑" w:cs="Times New Roman" w:hint="eastAsia"/>
          <w:b/>
          <w:bCs/>
          <w:kern w:val="0"/>
          <w:sz w:val="22"/>
        </w:rPr>
        <w:t>、</w:t>
      </w:r>
      <w:r w:rsidRPr="00CD6AA5">
        <w:rPr>
          <w:rFonts w:ascii="微软雅黑" w:eastAsia="微软雅黑" w:hAnsi="微软雅黑" w:cs="Times New Roman"/>
          <w:b/>
          <w:bCs/>
          <w:kern w:val="0"/>
          <w:sz w:val="22"/>
        </w:rPr>
        <w:t>IT运维工程师</w:t>
      </w:r>
    </w:p>
    <w:p w14:paraId="5C834000" w14:textId="15EDD660" w:rsidR="00863DE9" w:rsidRDefault="00863DE9" w:rsidP="00863DE9">
      <w:pPr>
        <w:jc w:val="left"/>
        <w:rPr>
          <w:rFonts w:ascii="Times New Roman Regular" w:eastAsia="微软雅黑" w:hAnsi="Times New Roman Regular" w:cs="Times New Roman Regular" w:hint="eastAsia"/>
          <w:kern w:val="0"/>
          <w:sz w:val="22"/>
        </w:rPr>
      </w:pPr>
      <w:r w:rsidRPr="00851F91">
        <w:rPr>
          <w:rFonts w:ascii="Times New Roman Regular" w:eastAsia="微软雅黑" w:hAnsi="Times New Roman Regular" w:cs="Times New Roman Regular"/>
          <w:kern w:val="0"/>
          <w:sz w:val="22"/>
        </w:rPr>
        <w:t xml:space="preserve">IT development engineer, </w:t>
      </w:r>
      <w:r w:rsidRPr="00863DE9">
        <w:rPr>
          <w:rFonts w:ascii="Times New Roman Regular" w:eastAsia="微软雅黑" w:hAnsi="Times New Roman Regular" w:cs="Times New Roman Regular"/>
          <w:kern w:val="0"/>
          <w:sz w:val="22"/>
        </w:rPr>
        <w:t xml:space="preserve">IT Data Development </w:t>
      </w:r>
      <w:proofErr w:type="gramStart"/>
      <w:r w:rsidRPr="00863DE9">
        <w:rPr>
          <w:rFonts w:ascii="Times New Roman Regular" w:eastAsia="微软雅黑" w:hAnsi="Times New Roman Regular" w:cs="Times New Roman Regular"/>
          <w:kern w:val="0"/>
          <w:sz w:val="22"/>
        </w:rPr>
        <w:t xml:space="preserve">Engineer </w:t>
      </w:r>
      <w:r>
        <w:rPr>
          <w:rFonts w:ascii="Times New Roman Regular" w:eastAsia="微软雅黑" w:hAnsi="Times New Roman Regular" w:cs="Times New Roman Regular"/>
          <w:kern w:val="0"/>
          <w:sz w:val="22"/>
        </w:rPr>
        <w:t>,</w:t>
      </w:r>
      <w:proofErr w:type="gramEnd"/>
      <w:r>
        <w:rPr>
          <w:rFonts w:ascii="Times New Roman Regular" w:eastAsia="微软雅黑" w:hAnsi="Times New Roman Regular" w:cs="Times New Roman Regular"/>
          <w:kern w:val="0"/>
          <w:sz w:val="22"/>
        </w:rPr>
        <w:t xml:space="preserve"> </w:t>
      </w:r>
      <w:r w:rsidRPr="00851F91">
        <w:rPr>
          <w:rFonts w:ascii="Times New Roman Regular" w:eastAsia="微软雅黑" w:hAnsi="Times New Roman Regular" w:cs="Times New Roman Regular"/>
          <w:kern w:val="0"/>
          <w:sz w:val="22"/>
        </w:rPr>
        <w:t>IT network security engineer, IT requirement analysis engineer, IT operation and maintenance engineer</w:t>
      </w:r>
    </w:p>
    <w:p w14:paraId="6045D7A5" w14:textId="1FAEECBB" w:rsidR="001F38C1" w:rsidRPr="001F38C1" w:rsidRDefault="001F38C1" w:rsidP="00863DE9">
      <w:pPr>
        <w:jc w:val="left"/>
        <w:rPr>
          <w:rFonts w:ascii="微软雅黑" w:eastAsia="微软雅黑" w:hAnsi="微软雅黑" w:cs="Times New Roman"/>
          <w:b/>
          <w:bCs/>
          <w:kern w:val="0"/>
          <w:sz w:val="22"/>
        </w:rPr>
      </w:pPr>
      <w:r w:rsidRPr="001F38C1">
        <w:rPr>
          <w:rFonts w:ascii="微软雅黑" w:eastAsia="微软雅黑" w:hAnsi="微软雅黑" w:cs="Times New Roman" w:hint="eastAsia"/>
          <w:b/>
          <w:bCs/>
          <w:kern w:val="0"/>
          <w:sz w:val="22"/>
        </w:rPr>
        <w:t>相关</w:t>
      </w:r>
      <w:r>
        <w:rPr>
          <w:rFonts w:ascii="微软雅黑" w:eastAsia="微软雅黑" w:hAnsi="微软雅黑" w:cs="Times New Roman" w:hint="eastAsia"/>
          <w:b/>
          <w:bCs/>
          <w:kern w:val="0"/>
          <w:sz w:val="22"/>
        </w:rPr>
        <w:t>专业</w:t>
      </w:r>
    </w:p>
    <w:p w14:paraId="52041FF9" w14:textId="14BC7A5C" w:rsidR="00CD6AA5" w:rsidRDefault="001F38C1" w:rsidP="00CD6AA5">
      <w:pPr>
        <w:jc w:val="left"/>
        <w:rPr>
          <w:rFonts w:ascii="Microsoft YaHei UI" w:eastAsia="Microsoft YaHei UI" w:hAnsi="Microsoft YaHei UI"/>
          <w:szCs w:val="21"/>
          <w:shd w:val="clear" w:color="auto" w:fill="FFFFFF"/>
        </w:rPr>
      </w:pPr>
      <w:r>
        <w:rPr>
          <w:rFonts w:ascii="Microsoft YaHei UI" w:eastAsia="Microsoft YaHei UI" w:hAnsi="Microsoft YaHei UI" w:hint="eastAsia"/>
          <w:szCs w:val="21"/>
          <w:shd w:val="clear" w:color="auto" w:fill="FFFFFF"/>
        </w:rPr>
        <w:t>计算机科学、软件工程、信息技术、电子信息工程、通信工程、网络安全、网络工程等。</w:t>
      </w:r>
    </w:p>
    <w:p w14:paraId="1DAEC649" w14:textId="77777777" w:rsidR="001F38C1" w:rsidRPr="00863DE9" w:rsidRDefault="001F38C1" w:rsidP="00CD6AA5">
      <w:pPr>
        <w:jc w:val="left"/>
        <w:rPr>
          <w:rFonts w:ascii="微软雅黑" w:eastAsia="微软雅黑" w:hAnsi="微软雅黑" w:cs="Times New Roman"/>
          <w:b/>
          <w:bCs/>
          <w:color w:val="3399FF"/>
          <w:kern w:val="0"/>
          <w:sz w:val="24"/>
          <w:szCs w:val="24"/>
        </w:rPr>
      </w:pPr>
    </w:p>
    <w:p w14:paraId="034B6D60" w14:textId="59A1A209" w:rsidR="00CD6AA5" w:rsidRDefault="00CD6AA5" w:rsidP="00CD6AA5">
      <w:pPr>
        <w:jc w:val="left"/>
        <w:rPr>
          <w:rFonts w:ascii="微软雅黑" w:eastAsia="微软雅黑" w:hAnsi="微软雅黑" w:cs="Times New Roman"/>
          <w:b/>
          <w:bCs/>
          <w:color w:val="3399FF"/>
          <w:kern w:val="0"/>
          <w:sz w:val="24"/>
          <w:szCs w:val="24"/>
        </w:rPr>
      </w:pPr>
      <w:r w:rsidRPr="00CD6AA5">
        <w:rPr>
          <w:rFonts w:ascii="微软雅黑" w:eastAsia="微软雅黑" w:hAnsi="微软雅黑" w:cs="Times New Roman"/>
          <w:b/>
          <w:bCs/>
          <w:color w:val="3399FF"/>
          <w:kern w:val="0"/>
          <w:sz w:val="24"/>
          <w:szCs w:val="24"/>
        </w:rPr>
        <w:t>大运营类</w:t>
      </w:r>
    </w:p>
    <w:p w14:paraId="197D373A" w14:textId="03511FD7" w:rsidR="00863DE9" w:rsidRPr="00863DE9" w:rsidRDefault="00863DE9" w:rsidP="00CD6AA5">
      <w:pPr>
        <w:jc w:val="left"/>
        <w:rPr>
          <w:rFonts w:ascii="Times New Roman" w:eastAsia="微软雅黑" w:hAnsi="Times New Roman" w:cs="Times New Roman"/>
          <w:b/>
          <w:bCs/>
          <w:color w:val="3399FF"/>
          <w:kern w:val="0"/>
          <w:sz w:val="24"/>
          <w:szCs w:val="24"/>
        </w:rPr>
      </w:pPr>
      <w:r w:rsidRPr="00863DE9">
        <w:rPr>
          <w:rFonts w:ascii="Times New Roman" w:eastAsia="微软雅黑" w:hAnsi="Times New Roman" w:cs="Times New Roman"/>
          <w:b/>
          <w:bCs/>
          <w:color w:val="3399FF"/>
          <w:kern w:val="0"/>
          <w:sz w:val="24"/>
          <w:szCs w:val="24"/>
        </w:rPr>
        <w:t>Operations</w:t>
      </w:r>
    </w:p>
    <w:p w14:paraId="7FAFAE26" w14:textId="210F7501" w:rsidR="00CD6AA5" w:rsidRDefault="00CD6AA5" w:rsidP="00CD6AA5">
      <w:pPr>
        <w:jc w:val="left"/>
        <w:rPr>
          <w:rFonts w:ascii="微软雅黑" w:eastAsia="微软雅黑" w:hAnsi="微软雅黑" w:cs="Times New Roman"/>
          <w:b/>
          <w:bCs/>
          <w:kern w:val="0"/>
          <w:sz w:val="22"/>
        </w:rPr>
      </w:pPr>
      <w:r w:rsidRPr="00CD6AA5">
        <w:rPr>
          <w:rFonts w:ascii="微软雅黑" w:eastAsia="微软雅黑" w:hAnsi="微软雅黑" w:cs="Times New Roman" w:hint="eastAsia"/>
          <w:b/>
          <w:bCs/>
          <w:kern w:val="0"/>
          <w:sz w:val="22"/>
        </w:rPr>
        <w:t>采购工程师、</w:t>
      </w:r>
      <w:r w:rsidR="009845E9">
        <w:rPr>
          <w:rFonts w:ascii="微软雅黑" w:eastAsia="微软雅黑" w:hAnsi="微软雅黑" w:cs="Times New Roman" w:hint="eastAsia"/>
          <w:b/>
          <w:bCs/>
          <w:kern w:val="0"/>
          <w:sz w:val="22"/>
        </w:rPr>
        <w:t>供应</w:t>
      </w:r>
      <w:proofErr w:type="gramStart"/>
      <w:r w:rsidR="009845E9">
        <w:rPr>
          <w:rFonts w:ascii="微软雅黑" w:eastAsia="微软雅黑" w:hAnsi="微软雅黑" w:cs="Times New Roman" w:hint="eastAsia"/>
          <w:b/>
          <w:bCs/>
          <w:kern w:val="0"/>
          <w:sz w:val="22"/>
        </w:rPr>
        <w:t>链计划</w:t>
      </w:r>
      <w:proofErr w:type="gramEnd"/>
      <w:r w:rsidR="009845E9">
        <w:rPr>
          <w:rFonts w:ascii="微软雅黑" w:eastAsia="微软雅黑" w:hAnsi="微软雅黑" w:cs="Times New Roman" w:hint="eastAsia"/>
          <w:b/>
          <w:bCs/>
          <w:kern w:val="0"/>
          <w:sz w:val="22"/>
        </w:rPr>
        <w:t>工程师、</w:t>
      </w:r>
      <w:r w:rsidRPr="00CD6AA5">
        <w:rPr>
          <w:rFonts w:ascii="微软雅黑" w:eastAsia="微软雅黑" w:hAnsi="微软雅黑" w:cs="Times New Roman" w:hint="eastAsia"/>
          <w:b/>
          <w:bCs/>
          <w:kern w:val="0"/>
          <w:sz w:val="22"/>
        </w:rPr>
        <w:t>供应商质量管理工程师、物流工程师、</w:t>
      </w:r>
      <w:r w:rsidR="009845E9">
        <w:rPr>
          <w:rFonts w:ascii="微软雅黑" w:eastAsia="微软雅黑" w:hAnsi="微软雅黑" w:cs="Times New Roman" w:hint="eastAsia"/>
          <w:b/>
          <w:bCs/>
          <w:kern w:val="0"/>
          <w:sz w:val="22"/>
        </w:rPr>
        <w:t>新产品导入工程师、</w:t>
      </w:r>
      <w:r w:rsidRPr="00CD6AA5">
        <w:rPr>
          <w:rFonts w:ascii="微软雅黑" w:eastAsia="微软雅黑" w:hAnsi="微软雅黑" w:cs="Times New Roman" w:hint="eastAsia"/>
          <w:b/>
          <w:bCs/>
          <w:kern w:val="0"/>
          <w:sz w:val="22"/>
        </w:rPr>
        <w:t>质量工程师</w:t>
      </w:r>
    </w:p>
    <w:p w14:paraId="366A3468" w14:textId="4B3C04A4" w:rsidR="00863DE9" w:rsidRPr="00851F91" w:rsidRDefault="00863DE9" w:rsidP="00863DE9">
      <w:pPr>
        <w:jc w:val="left"/>
        <w:rPr>
          <w:rFonts w:ascii="Times New Roman Regular" w:eastAsia="微软雅黑" w:hAnsi="Times New Roman Regular" w:cs="Times New Roman Regular" w:hint="eastAsia"/>
          <w:kern w:val="0"/>
          <w:sz w:val="22"/>
        </w:rPr>
      </w:pPr>
      <w:r w:rsidRPr="00851F91">
        <w:rPr>
          <w:rFonts w:ascii="Times New Roman Regular" w:eastAsia="微软雅黑" w:hAnsi="Times New Roman Regular" w:cs="Times New Roman Regular"/>
          <w:kern w:val="0"/>
          <w:sz w:val="22"/>
        </w:rPr>
        <w:t xml:space="preserve">Procurement engineer, supply chain planning engineer, supplier quality management engineer, logistics engineer, </w:t>
      </w:r>
      <w:r w:rsidRPr="00863DE9">
        <w:rPr>
          <w:rFonts w:ascii="Times New Roman Regular" w:eastAsia="微软雅黑" w:hAnsi="Times New Roman Regular" w:cs="Times New Roman Regular"/>
          <w:kern w:val="0"/>
          <w:sz w:val="22"/>
        </w:rPr>
        <w:t>New Product Introduction Engineer</w:t>
      </w:r>
      <w:r>
        <w:rPr>
          <w:rFonts w:ascii="Times New Roman Regular" w:eastAsia="微软雅黑" w:hAnsi="Times New Roman Regular" w:cs="Times New Roman Regular"/>
          <w:kern w:val="0"/>
          <w:sz w:val="22"/>
        </w:rPr>
        <w:t xml:space="preserve">, </w:t>
      </w:r>
      <w:r w:rsidRPr="00851F91">
        <w:rPr>
          <w:rFonts w:ascii="Times New Roman Regular" w:eastAsia="微软雅黑" w:hAnsi="Times New Roman Regular" w:cs="Times New Roman Regular"/>
          <w:kern w:val="0"/>
          <w:sz w:val="22"/>
        </w:rPr>
        <w:t>quality engineer</w:t>
      </w:r>
    </w:p>
    <w:p w14:paraId="04CD3C0A" w14:textId="77777777" w:rsidR="001F38C1" w:rsidRPr="001F38C1" w:rsidRDefault="001F38C1" w:rsidP="001F38C1">
      <w:pPr>
        <w:jc w:val="left"/>
        <w:rPr>
          <w:rFonts w:ascii="微软雅黑" w:eastAsia="微软雅黑" w:hAnsi="微软雅黑" w:cs="Times New Roman"/>
          <w:b/>
          <w:bCs/>
          <w:kern w:val="0"/>
          <w:sz w:val="22"/>
        </w:rPr>
      </w:pPr>
      <w:r w:rsidRPr="001F38C1">
        <w:rPr>
          <w:rFonts w:ascii="微软雅黑" w:eastAsia="微软雅黑" w:hAnsi="微软雅黑" w:cs="Times New Roman" w:hint="eastAsia"/>
          <w:b/>
          <w:bCs/>
          <w:kern w:val="0"/>
          <w:sz w:val="22"/>
        </w:rPr>
        <w:t>相关</w:t>
      </w:r>
      <w:r>
        <w:rPr>
          <w:rFonts w:ascii="微软雅黑" w:eastAsia="微软雅黑" w:hAnsi="微软雅黑" w:cs="Times New Roman" w:hint="eastAsia"/>
          <w:b/>
          <w:bCs/>
          <w:kern w:val="0"/>
          <w:sz w:val="22"/>
        </w:rPr>
        <w:t>专业</w:t>
      </w:r>
    </w:p>
    <w:p w14:paraId="6D99D7FA" w14:textId="6DC7B852" w:rsidR="0097361C" w:rsidRPr="00863DE9" w:rsidRDefault="001F38C1" w:rsidP="00CD6AA5">
      <w:pPr>
        <w:jc w:val="left"/>
        <w:rPr>
          <w:rFonts w:ascii="微软雅黑" w:eastAsia="微软雅黑" w:hAnsi="微软雅黑" w:cs="Times New Roman"/>
          <w:b/>
          <w:bCs/>
          <w:kern w:val="0"/>
          <w:sz w:val="22"/>
        </w:rPr>
      </w:pPr>
      <w:r>
        <w:rPr>
          <w:rFonts w:ascii="Microsoft YaHei UI" w:eastAsia="Microsoft YaHei UI" w:hAnsi="Microsoft YaHei UI" w:hint="eastAsia"/>
          <w:szCs w:val="21"/>
          <w:shd w:val="clear" w:color="auto" w:fill="FFFFFF"/>
        </w:rPr>
        <w:t>物流工程、物流管理、国际贸易、经济学、电子信息工程、电力工程、计算机科学与技术、机电工程、机械工程、材料科学与工程、自动化、通信工程、网络工程、软件工程等。</w:t>
      </w:r>
    </w:p>
    <w:p w14:paraId="7506E96B" w14:textId="77777777" w:rsidR="00863DE9" w:rsidRPr="00863DE9" w:rsidRDefault="00863DE9" w:rsidP="00863DE9">
      <w:pPr>
        <w:rPr>
          <w:rFonts w:ascii="Times New Roman" w:eastAsia="微软雅黑" w:hAnsi="Times New Roman" w:cs="Times New Roman"/>
          <w:bCs/>
          <w:kern w:val="0"/>
          <w:sz w:val="22"/>
        </w:rPr>
      </w:pPr>
    </w:p>
    <w:p w14:paraId="56311829" w14:textId="4B5AE381" w:rsidR="009957B4" w:rsidRDefault="0034536E" w:rsidP="00051DBF">
      <w:pPr>
        <w:widowControl/>
        <w:adjustRightInd w:val="0"/>
        <w:snapToGrid w:val="0"/>
        <w:rPr>
          <w:rFonts w:ascii="微软雅黑" w:eastAsia="微软雅黑" w:hAnsi="微软雅黑"/>
          <w:b/>
          <w:bCs/>
          <w:sz w:val="24"/>
          <w:szCs w:val="24"/>
        </w:rPr>
      </w:pPr>
      <w:r>
        <w:rPr>
          <w:rFonts w:ascii="微软雅黑" w:eastAsia="微软雅黑" w:hAnsi="微软雅黑" w:hint="eastAsia"/>
          <w:b/>
          <w:bCs/>
          <w:sz w:val="24"/>
          <w:szCs w:val="24"/>
        </w:rPr>
        <w:t>联系人：</w:t>
      </w:r>
      <w:r w:rsidR="003B44E3">
        <w:rPr>
          <w:rFonts w:ascii="微软雅黑" w:eastAsia="微软雅黑" w:hAnsi="微软雅黑" w:hint="eastAsia"/>
          <w:b/>
          <w:bCs/>
          <w:sz w:val="24"/>
          <w:szCs w:val="24"/>
        </w:rPr>
        <w:t>任雪萌</w:t>
      </w:r>
    </w:p>
    <w:p w14:paraId="49D23CE5" w14:textId="27B2D85A" w:rsidR="00863DE9" w:rsidRPr="00863DE9" w:rsidRDefault="00863DE9" w:rsidP="00051DBF">
      <w:pPr>
        <w:widowControl/>
        <w:adjustRightInd w:val="0"/>
        <w:snapToGrid w:val="0"/>
        <w:rPr>
          <w:rFonts w:ascii="Times New Roman Regular" w:eastAsia="微软雅黑" w:hAnsi="Times New Roman Regular" w:cs="Times New Roman Regular" w:hint="eastAsia"/>
          <w:sz w:val="24"/>
          <w:szCs w:val="24"/>
        </w:rPr>
      </w:pPr>
      <w:r w:rsidRPr="00851F91">
        <w:rPr>
          <w:rFonts w:ascii="Times New Roman Regular" w:eastAsia="微软雅黑" w:hAnsi="Times New Roman Regular" w:cs="Times New Roman Regular"/>
          <w:sz w:val="24"/>
          <w:szCs w:val="24"/>
        </w:rPr>
        <w:t xml:space="preserve">Liaison person: </w:t>
      </w:r>
      <w:r w:rsidR="003B44E3">
        <w:rPr>
          <w:rFonts w:ascii="Times New Roman Regular" w:eastAsia="微软雅黑" w:hAnsi="Times New Roman Regular" w:cs="Times New Roman Regular"/>
          <w:sz w:val="24"/>
          <w:szCs w:val="24"/>
        </w:rPr>
        <w:t>R</w:t>
      </w:r>
      <w:r w:rsidR="003B44E3">
        <w:rPr>
          <w:rFonts w:ascii="Times New Roman Regular" w:eastAsia="微软雅黑" w:hAnsi="Times New Roman Regular" w:cs="Times New Roman Regular" w:hint="eastAsia"/>
          <w:sz w:val="24"/>
          <w:szCs w:val="24"/>
        </w:rPr>
        <w:t>en</w:t>
      </w:r>
      <w:r w:rsidR="003B44E3">
        <w:rPr>
          <w:rFonts w:ascii="Times New Roman Regular" w:eastAsia="微软雅黑" w:hAnsi="Times New Roman Regular" w:cs="Times New Roman Regular"/>
          <w:sz w:val="24"/>
          <w:szCs w:val="24"/>
        </w:rPr>
        <w:t xml:space="preserve"> </w:t>
      </w:r>
      <w:proofErr w:type="spellStart"/>
      <w:r w:rsidR="003B44E3">
        <w:rPr>
          <w:rFonts w:ascii="Times New Roman Regular" w:eastAsia="微软雅黑" w:hAnsi="Times New Roman Regular" w:cs="Times New Roman Regular"/>
          <w:sz w:val="24"/>
          <w:szCs w:val="24"/>
        </w:rPr>
        <w:t>X</w:t>
      </w:r>
      <w:r w:rsidR="003B44E3">
        <w:rPr>
          <w:rFonts w:ascii="Times New Roman Regular" w:eastAsia="微软雅黑" w:hAnsi="Times New Roman Regular" w:cs="Times New Roman Regular" w:hint="eastAsia"/>
          <w:sz w:val="24"/>
          <w:szCs w:val="24"/>
        </w:rPr>
        <w:t>ue</w:t>
      </w:r>
      <w:proofErr w:type="spellEnd"/>
      <w:r w:rsidR="003B44E3">
        <w:rPr>
          <w:rFonts w:ascii="Times New Roman Regular" w:eastAsia="微软雅黑" w:hAnsi="Times New Roman Regular" w:cs="Times New Roman Regular"/>
          <w:sz w:val="24"/>
          <w:szCs w:val="24"/>
        </w:rPr>
        <w:t xml:space="preserve"> M</w:t>
      </w:r>
      <w:r w:rsidR="003B44E3">
        <w:rPr>
          <w:rFonts w:ascii="Times New Roman Regular" w:eastAsia="微软雅黑" w:hAnsi="Times New Roman Regular" w:cs="Times New Roman Regular" w:hint="eastAsia"/>
          <w:sz w:val="24"/>
          <w:szCs w:val="24"/>
        </w:rPr>
        <w:t>eng</w:t>
      </w:r>
    </w:p>
    <w:p w14:paraId="4A2668B0" w14:textId="586AE9E8" w:rsidR="0034536E" w:rsidRDefault="0034536E" w:rsidP="00051DBF">
      <w:pPr>
        <w:widowControl/>
        <w:adjustRightInd w:val="0"/>
        <w:snapToGrid w:val="0"/>
        <w:rPr>
          <w:rFonts w:ascii="微软雅黑" w:eastAsia="微软雅黑" w:hAnsi="微软雅黑"/>
          <w:b/>
          <w:bCs/>
          <w:sz w:val="24"/>
          <w:szCs w:val="24"/>
        </w:rPr>
      </w:pPr>
      <w:r>
        <w:rPr>
          <w:rFonts w:ascii="微软雅黑" w:eastAsia="微软雅黑" w:hAnsi="微软雅黑" w:hint="eastAsia"/>
          <w:b/>
          <w:bCs/>
          <w:sz w:val="24"/>
          <w:szCs w:val="24"/>
        </w:rPr>
        <w:t>联系方式：</w:t>
      </w:r>
      <w:r w:rsidR="003B44E3" w:rsidRPr="003B44E3">
        <w:rPr>
          <w:rFonts w:ascii="微软雅黑" w:eastAsia="微软雅黑" w:hAnsi="微软雅黑"/>
          <w:b/>
          <w:bCs/>
          <w:sz w:val="24"/>
          <w:szCs w:val="24"/>
        </w:rPr>
        <w:t>renxuemeng@huaqin.com</w:t>
      </w:r>
    </w:p>
    <w:p w14:paraId="6835A708" w14:textId="69332D9A" w:rsidR="00863DE9" w:rsidRPr="009665D8" w:rsidRDefault="003B44E3" w:rsidP="00051DBF">
      <w:pPr>
        <w:widowControl/>
        <w:adjustRightInd w:val="0"/>
        <w:snapToGrid w:val="0"/>
        <w:rPr>
          <w:rFonts w:ascii="微软雅黑" w:eastAsia="微软雅黑" w:hAnsi="微软雅黑"/>
          <w:b/>
          <w:bCs/>
          <w:sz w:val="24"/>
          <w:szCs w:val="24"/>
        </w:rPr>
      </w:pPr>
      <w:r>
        <w:rPr>
          <w:rFonts w:ascii="Times New Roman Regular" w:eastAsia="微软雅黑" w:hAnsi="Times New Roman Regular" w:cs="Times New Roman Regular"/>
          <w:sz w:val="24"/>
          <w:szCs w:val="24"/>
        </w:rPr>
        <w:t>E</w:t>
      </w:r>
      <w:r>
        <w:rPr>
          <w:rFonts w:ascii="Times New Roman Regular" w:eastAsia="微软雅黑" w:hAnsi="Times New Roman Regular" w:cs="Times New Roman Regular" w:hint="eastAsia"/>
          <w:sz w:val="24"/>
          <w:szCs w:val="24"/>
        </w:rPr>
        <w:t>mail</w:t>
      </w:r>
      <w:r w:rsidR="00863DE9" w:rsidRPr="00851F91">
        <w:rPr>
          <w:rFonts w:ascii="Times New Roman Regular" w:eastAsia="微软雅黑" w:hAnsi="Times New Roman Regular" w:cs="Times New Roman Regular"/>
          <w:sz w:val="24"/>
          <w:szCs w:val="24"/>
        </w:rPr>
        <w:t>：</w:t>
      </w:r>
      <w:r w:rsidRPr="003B44E3">
        <w:rPr>
          <w:rFonts w:ascii="Times New Roman Regular" w:eastAsia="微软雅黑" w:hAnsi="Times New Roman Regular" w:cs="Times New Roman Regular"/>
          <w:sz w:val="24"/>
          <w:szCs w:val="24"/>
        </w:rPr>
        <w:t xml:space="preserve"> renxuemeng@huaqin.com</w:t>
      </w:r>
    </w:p>
    <w:sectPr w:rsidR="00863DE9" w:rsidRPr="009665D8" w:rsidSect="00CE2F50">
      <w:type w:val="continuous"/>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BF9C7" w14:textId="77777777" w:rsidR="00DB1395" w:rsidRDefault="00DB1395" w:rsidP="008B0917">
      <w:r>
        <w:separator/>
      </w:r>
    </w:p>
  </w:endnote>
  <w:endnote w:type="continuationSeparator" w:id="0">
    <w:p w14:paraId="35900813" w14:textId="77777777" w:rsidR="00DB1395" w:rsidRDefault="00DB1395" w:rsidP="008B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Regular">
    <w:altName w:val="Times New Roman"/>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02188" w14:textId="77777777" w:rsidR="00DB1395" w:rsidRDefault="00DB1395" w:rsidP="008B0917">
      <w:r>
        <w:separator/>
      </w:r>
    </w:p>
  </w:footnote>
  <w:footnote w:type="continuationSeparator" w:id="0">
    <w:p w14:paraId="14992075" w14:textId="77777777" w:rsidR="00DB1395" w:rsidRDefault="00DB1395" w:rsidP="008B0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ACA"/>
    <w:multiLevelType w:val="multilevel"/>
    <w:tmpl w:val="015D0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D4720A"/>
    <w:multiLevelType w:val="hybridMultilevel"/>
    <w:tmpl w:val="9FEA415A"/>
    <w:lvl w:ilvl="0" w:tplc="523E9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A6401E"/>
    <w:multiLevelType w:val="multilevel"/>
    <w:tmpl w:val="1712565A"/>
    <w:lvl w:ilvl="0">
      <w:start w:val="1"/>
      <w:numFmt w:val="decimal"/>
      <w:lvlText w:val="%1、"/>
      <w:lvlJc w:val="left"/>
      <w:pPr>
        <w:ind w:left="420" w:hanging="420"/>
      </w:pPr>
      <w:rPr>
        <w:rFonts w:asciiTheme="minorHAnsi" w:eastAsiaTheme="minorEastAsia" w:hAnsiTheme="minorHAnsi"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111126"/>
    <w:multiLevelType w:val="hybridMultilevel"/>
    <w:tmpl w:val="4086DA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7769E9"/>
    <w:multiLevelType w:val="hybridMultilevel"/>
    <w:tmpl w:val="BAB06A3E"/>
    <w:lvl w:ilvl="0" w:tplc="9D1E2B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A64EF0"/>
    <w:multiLevelType w:val="hybridMultilevel"/>
    <w:tmpl w:val="E9364728"/>
    <w:lvl w:ilvl="0" w:tplc="BB482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EF06F2"/>
    <w:multiLevelType w:val="hybridMultilevel"/>
    <w:tmpl w:val="DB9C7164"/>
    <w:lvl w:ilvl="0" w:tplc="98E4E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1B2538"/>
    <w:multiLevelType w:val="hybridMultilevel"/>
    <w:tmpl w:val="3CEA36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C5F6F0D"/>
    <w:multiLevelType w:val="hybridMultilevel"/>
    <w:tmpl w:val="7ECA8742"/>
    <w:lvl w:ilvl="0" w:tplc="8FF420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AF72B6"/>
    <w:multiLevelType w:val="hybridMultilevel"/>
    <w:tmpl w:val="FF9817F6"/>
    <w:lvl w:ilvl="0" w:tplc="00FC3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087FB3"/>
    <w:multiLevelType w:val="multilevel"/>
    <w:tmpl w:val="71087F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51743DB"/>
    <w:multiLevelType w:val="hybridMultilevel"/>
    <w:tmpl w:val="839C5D9C"/>
    <w:lvl w:ilvl="0" w:tplc="3B0463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0"/>
  </w:num>
  <w:num w:numId="3">
    <w:abstractNumId w:val="0"/>
  </w:num>
  <w:num w:numId="4">
    <w:abstractNumId w:val="4"/>
  </w:num>
  <w:num w:numId="5">
    <w:abstractNumId w:val="11"/>
  </w:num>
  <w:num w:numId="6">
    <w:abstractNumId w:val="5"/>
  </w:num>
  <w:num w:numId="7">
    <w:abstractNumId w:val="9"/>
  </w:num>
  <w:num w:numId="8">
    <w:abstractNumId w:val="8"/>
  </w:num>
  <w:num w:numId="9">
    <w:abstractNumId w:val="6"/>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EDB"/>
    <w:rsid w:val="000015CE"/>
    <w:rsid w:val="00012642"/>
    <w:rsid w:val="00013CB5"/>
    <w:rsid w:val="00013EF5"/>
    <w:rsid w:val="00021206"/>
    <w:rsid w:val="00033C72"/>
    <w:rsid w:val="00046CBE"/>
    <w:rsid w:val="00051DBF"/>
    <w:rsid w:val="000608E0"/>
    <w:rsid w:val="00061434"/>
    <w:rsid w:val="0006419E"/>
    <w:rsid w:val="00076852"/>
    <w:rsid w:val="00077003"/>
    <w:rsid w:val="00077E38"/>
    <w:rsid w:val="00086C97"/>
    <w:rsid w:val="0009021C"/>
    <w:rsid w:val="000A67F1"/>
    <w:rsid w:val="000A7248"/>
    <w:rsid w:val="000B69B8"/>
    <w:rsid w:val="000C1985"/>
    <w:rsid w:val="000D6F73"/>
    <w:rsid w:val="0010296F"/>
    <w:rsid w:val="00113406"/>
    <w:rsid w:val="00114A96"/>
    <w:rsid w:val="00130A25"/>
    <w:rsid w:val="00132157"/>
    <w:rsid w:val="00133A72"/>
    <w:rsid w:val="00143BA4"/>
    <w:rsid w:val="001505B6"/>
    <w:rsid w:val="00152970"/>
    <w:rsid w:val="00155D80"/>
    <w:rsid w:val="001668B2"/>
    <w:rsid w:val="00175B7E"/>
    <w:rsid w:val="00184BA6"/>
    <w:rsid w:val="00187B03"/>
    <w:rsid w:val="001A369C"/>
    <w:rsid w:val="001A5DD3"/>
    <w:rsid w:val="001B44C7"/>
    <w:rsid w:val="001C088C"/>
    <w:rsid w:val="001C4F77"/>
    <w:rsid w:val="001D6D23"/>
    <w:rsid w:val="001F38C1"/>
    <w:rsid w:val="001F4C08"/>
    <w:rsid w:val="00202205"/>
    <w:rsid w:val="00204C98"/>
    <w:rsid w:val="002210E1"/>
    <w:rsid w:val="0022364C"/>
    <w:rsid w:val="00225881"/>
    <w:rsid w:val="00240B20"/>
    <w:rsid w:val="0024673D"/>
    <w:rsid w:val="002514A4"/>
    <w:rsid w:val="00260909"/>
    <w:rsid w:val="00297FA1"/>
    <w:rsid w:val="002A5A3F"/>
    <w:rsid w:val="002A7183"/>
    <w:rsid w:val="002C25C9"/>
    <w:rsid w:val="002C5BB8"/>
    <w:rsid w:val="002D22A0"/>
    <w:rsid w:val="002D35E6"/>
    <w:rsid w:val="002D3F13"/>
    <w:rsid w:val="002D7670"/>
    <w:rsid w:val="0030369E"/>
    <w:rsid w:val="003056BD"/>
    <w:rsid w:val="00306E42"/>
    <w:rsid w:val="00313102"/>
    <w:rsid w:val="00315DA3"/>
    <w:rsid w:val="00321F7E"/>
    <w:rsid w:val="00334CF2"/>
    <w:rsid w:val="003435B6"/>
    <w:rsid w:val="0034536E"/>
    <w:rsid w:val="00355EDB"/>
    <w:rsid w:val="003712B1"/>
    <w:rsid w:val="00380960"/>
    <w:rsid w:val="003A41D1"/>
    <w:rsid w:val="003A716F"/>
    <w:rsid w:val="003B2F32"/>
    <w:rsid w:val="003B44E3"/>
    <w:rsid w:val="003B7BEB"/>
    <w:rsid w:val="003D3B22"/>
    <w:rsid w:val="003D5CB9"/>
    <w:rsid w:val="003E2D50"/>
    <w:rsid w:val="003F591B"/>
    <w:rsid w:val="00400EA5"/>
    <w:rsid w:val="00422D01"/>
    <w:rsid w:val="00430E21"/>
    <w:rsid w:val="00437149"/>
    <w:rsid w:val="0045230B"/>
    <w:rsid w:val="0045313F"/>
    <w:rsid w:val="0045333C"/>
    <w:rsid w:val="00466404"/>
    <w:rsid w:val="004666E1"/>
    <w:rsid w:val="00495D70"/>
    <w:rsid w:val="004A7C50"/>
    <w:rsid w:val="004D1161"/>
    <w:rsid w:val="004D118C"/>
    <w:rsid w:val="004D4C3F"/>
    <w:rsid w:val="004E03D2"/>
    <w:rsid w:val="004E2F1E"/>
    <w:rsid w:val="004E695C"/>
    <w:rsid w:val="0050256F"/>
    <w:rsid w:val="005062F4"/>
    <w:rsid w:val="00523EB5"/>
    <w:rsid w:val="005327A3"/>
    <w:rsid w:val="00536D90"/>
    <w:rsid w:val="005429CC"/>
    <w:rsid w:val="00552BB5"/>
    <w:rsid w:val="005732BD"/>
    <w:rsid w:val="00584228"/>
    <w:rsid w:val="00587F6D"/>
    <w:rsid w:val="005913B3"/>
    <w:rsid w:val="005978EB"/>
    <w:rsid w:val="005A03E8"/>
    <w:rsid w:val="005A2635"/>
    <w:rsid w:val="005C62A2"/>
    <w:rsid w:val="005D0B09"/>
    <w:rsid w:val="005E23C3"/>
    <w:rsid w:val="00600218"/>
    <w:rsid w:val="00600575"/>
    <w:rsid w:val="0060087A"/>
    <w:rsid w:val="00600AFC"/>
    <w:rsid w:val="00601198"/>
    <w:rsid w:val="00602524"/>
    <w:rsid w:val="00611309"/>
    <w:rsid w:val="00651724"/>
    <w:rsid w:val="006564B6"/>
    <w:rsid w:val="0066125E"/>
    <w:rsid w:val="006628A8"/>
    <w:rsid w:val="006662F2"/>
    <w:rsid w:val="006677B4"/>
    <w:rsid w:val="00670F53"/>
    <w:rsid w:val="00680C44"/>
    <w:rsid w:val="0068285F"/>
    <w:rsid w:val="006A60F1"/>
    <w:rsid w:val="006F3746"/>
    <w:rsid w:val="00705DBC"/>
    <w:rsid w:val="00710A52"/>
    <w:rsid w:val="007171DE"/>
    <w:rsid w:val="00734445"/>
    <w:rsid w:val="007352DA"/>
    <w:rsid w:val="00747E05"/>
    <w:rsid w:val="00752DE4"/>
    <w:rsid w:val="0075407A"/>
    <w:rsid w:val="0075777D"/>
    <w:rsid w:val="00765519"/>
    <w:rsid w:val="007759D0"/>
    <w:rsid w:val="00785B68"/>
    <w:rsid w:val="00787A21"/>
    <w:rsid w:val="00794D9E"/>
    <w:rsid w:val="007A307C"/>
    <w:rsid w:val="007B257D"/>
    <w:rsid w:val="007B437F"/>
    <w:rsid w:val="007C1DE2"/>
    <w:rsid w:val="007C503E"/>
    <w:rsid w:val="007E24A1"/>
    <w:rsid w:val="007E38D6"/>
    <w:rsid w:val="007E756B"/>
    <w:rsid w:val="007F657A"/>
    <w:rsid w:val="00807AD0"/>
    <w:rsid w:val="008166E8"/>
    <w:rsid w:val="00822824"/>
    <w:rsid w:val="00832009"/>
    <w:rsid w:val="00834006"/>
    <w:rsid w:val="008506FB"/>
    <w:rsid w:val="00853AAA"/>
    <w:rsid w:val="008577C6"/>
    <w:rsid w:val="00860700"/>
    <w:rsid w:val="00863DE9"/>
    <w:rsid w:val="008A137B"/>
    <w:rsid w:val="008B0917"/>
    <w:rsid w:val="008C5C56"/>
    <w:rsid w:val="008D3CDC"/>
    <w:rsid w:val="008D7716"/>
    <w:rsid w:val="008E2FAF"/>
    <w:rsid w:val="008F1915"/>
    <w:rsid w:val="008F440E"/>
    <w:rsid w:val="0090416B"/>
    <w:rsid w:val="0091233F"/>
    <w:rsid w:val="00937C24"/>
    <w:rsid w:val="009532C3"/>
    <w:rsid w:val="00955B09"/>
    <w:rsid w:val="009665D8"/>
    <w:rsid w:val="0097361C"/>
    <w:rsid w:val="009845E9"/>
    <w:rsid w:val="009878BB"/>
    <w:rsid w:val="009957B4"/>
    <w:rsid w:val="009C32D9"/>
    <w:rsid w:val="009C64A5"/>
    <w:rsid w:val="009D4A32"/>
    <w:rsid w:val="009E3CE5"/>
    <w:rsid w:val="009E453F"/>
    <w:rsid w:val="009E5610"/>
    <w:rsid w:val="009E755A"/>
    <w:rsid w:val="009F5AD1"/>
    <w:rsid w:val="009F5AF8"/>
    <w:rsid w:val="00A01EE8"/>
    <w:rsid w:val="00A055C7"/>
    <w:rsid w:val="00A06BD4"/>
    <w:rsid w:val="00A150EA"/>
    <w:rsid w:val="00A17969"/>
    <w:rsid w:val="00A23CEB"/>
    <w:rsid w:val="00A34727"/>
    <w:rsid w:val="00A41928"/>
    <w:rsid w:val="00A54FBA"/>
    <w:rsid w:val="00A61597"/>
    <w:rsid w:val="00A61811"/>
    <w:rsid w:val="00A731E0"/>
    <w:rsid w:val="00A769CE"/>
    <w:rsid w:val="00A77421"/>
    <w:rsid w:val="00A82BB3"/>
    <w:rsid w:val="00A8430F"/>
    <w:rsid w:val="00AB0429"/>
    <w:rsid w:val="00AC3A83"/>
    <w:rsid w:val="00AD0E04"/>
    <w:rsid w:val="00AD16F7"/>
    <w:rsid w:val="00AE005F"/>
    <w:rsid w:val="00AE0A7C"/>
    <w:rsid w:val="00AE1D4C"/>
    <w:rsid w:val="00AE3A99"/>
    <w:rsid w:val="00B03A02"/>
    <w:rsid w:val="00B06A02"/>
    <w:rsid w:val="00B0771F"/>
    <w:rsid w:val="00B123E7"/>
    <w:rsid w:val="00B2406D"/>
    <w:rsid w:val="00B47FDA"/>
    <w:rsid w:val="00B5687E"/>
    <w:rsid w:val="00B61D1A"/>
    <w:rsid w:val="00B679AE"/>
    <w:rsid w:val="00B766D6"/>
    <w:rsid w:val="00B821C8"/>
    <w:rsid w:val="00B8343D"/>
    <w:rsid w:val="00B84255"/>
    <w:rsid w:val="00B86B96"/>
    <w:rsid w:val="00B90AA7"/>
    <w:rsid w:val="00BA3AA0"/>
    <w:rsid w:val="00BA3F33"/>
    <w:rsid w:val="00BB3F84"/>
    <w:rsid w:val="00BB6E7A"/>
    <w:rsid w:val="00BD00B4"/>
    <w:rsid w:val="00BF2AA6"/>
    <w:rsid w:val="00BF5772"/>
    <w:rsid w:val="00C01778"/>
    <w:rsid w:val="00C03297"/>
    <w:rsid w:val="00C06C2B"/>
    <w:rsid w:val="00C20571"/>
    <w:rsid w:val="00C20F7D"/>
    <w:rsid w:val="00C368D4"/>
    <w:rsid w:val="00C4646D"/>
    <w:rsid w:val="00C476E3"/>
    <w:rsid w:val="00C515DC"/>
    <w:rsid w:val="00C5663F"/>
    <w:rsid w:val="00C60207"/>
    <w:rsid w:val="00C653E0"/>
    <w:rsid w:val="00C86FA6"/>
    <w:rsid w:val="00C908E7"/>
    <w:rsid w:val="00CA445A"/>
    <w:rsid w:val="00CA5EF1"/>
    <w:rsid w:val="00CB1528"/>
    <w:rsid w:val="00CB1C10"/>
    <w:rsid w:val="00CB2EF0"/>
    <w:rsid w:val="00CB58D2"/>
    <w:rsid w:val="00CB7CDC"/>
    <w:rsid w:val="00CD6AA5"/>
    <w:rsid w:val="00CE171E"/>
    <w:rsid w:val="00CE2F50"/>
    <w:rsid w:val="00CE7A5B"/>
    <w:rsid w:val="00CF0AFD"/>
    <w:rsid w:val="00CF32C2"/>
    <w:rsid w:val="00D01C75"/>
    <w:rsid w:val="00D16A9F"/>
    <w:rsid w:val="00D16AF4"/>
    <w:rsid w:val="00D30049"/>
    <w:rsid w:val="00D33CB8"/>
    <w:rsid w:val="00D37FEC"/>
    <w:rsid w:val="00D40472"/>
    <w:rsid w:val="00D4370D"/>
    <w:rsid w:val="00D61120"/>
    <w:rsid w:val="00D64243"/>
    <w:rsid w:val="00D64351"/>
    <w:rsid w:val="00D713EB"/>
    <w:rsid w:val="00D91D7A"/>
    <w:rsid w:val="00DA5458"/>
    <w:rsid w:val="00DB1395"/>
    <w:rsid w:val="00DD7A66"/>
    <w:rsid w:val="00DF2177"/>
    <w:rsid w:val="00DF315E"/>
    <w:rsid w:val="00E01737"/>
    <w:rsid w:val="00E05FFF"/>
    <w:rsid w:val="00E07F6D"/>
    <w:rsid w:val="00E110E6"/>
    <w:rsid w:val="00E514FD"/>
    <w:rsid w:val="00E54585"/>
    <w:rsid w:val="00E60BB9"/>
    <w:rsid w:val="00E62900"/>
    <w:rsid w:val="00E66211"/>
    <w:rsid w:val="00E678A7"/>
    <w:rsid w:val="00E903B3"/>
    <w:rsid w:val="00E91664"/>
    <w:rsid w:val="00E9379B"/>
    <w:rsid w:val="00EA3394"/>
    <w:rsid w:val="00EA34EB"/>
    <w:rsid w:val="00EA5003"/>
    <w:rsid w:val="00EB736B"/>
    <w:rsid w:val="00EC4C5F"/>
    <w:rsid w:val="00EE3C6F"/>
    <w:rsid w:val="00EE55AB"/>
    <w:rsid w:val="00EE5DF5"/>
    <w:rsid w:val="00EF07C9"/>
    <w:rsid w:val="00EF59FB"/>
    <w:rsid w:val="00EF5A1F"/>
    <w:rsid w:val="00F01394"/>
    <w:rsid w:val="00F0668D"/>
    <w:rsid w:val="00F071F8"/>
    <w:rsid w:val="00F226FF"/>
    <w:rsid w:val="00F2376B"/>
    <w:rsid w:val="00F27AC7"/>
    <w:rsid w:val="00F4714B"/>
    <w:rsid w:val="00F534DF"/>
    <w:rsid w:val="00F5706A"/>
    <w:rsid w:val="00F8447D"/>
    <w:rsid w:val="00F879FA"/>
    <w:rsid w:val="00F9696D"/>
    <w:rsid w:val="00F976E9"/>
    <w:rsid w:val="00F97997"/>
    <w:rsid w:val="00FB04CE"/>
    <w:rsid w:val="00FC728A"/>
    <w:rsid w:val="00FD1B2B"/>
    <w:rsid w:val="00FD290E"/>
    <w:rsid w:val="00FE051B"/>
    <w:rsid w:val="00FF6CBB"/>
    <w:rsid w:val="09AF4345"/>
    <w:rsid w:val="147B68CB"/>
    <w:rsid w:val="7162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F803D6"/>
  <w15:docId w15:val="{EE11EE94-D6C3-4C27-A1D8-607584A8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b">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styleId="ac">
    <w:name w:val="Emphasis"/>
    <w:basedOn w:val="a0"/>
    <w:uiPriority w:val="20"/>
    <w:qFormat/>
    <w:rsid w:val="00D37FEC"/>
    <w:rPr>
      <w:i/>
      <w:iCs/>
    </w:rPr>
  </w:style>
  <w:style w:type="character" w:customStyle="1" w:styleId="2">
    <w:name w:val="未处理的提及2"/>
    <w:basedOn w:val="a0"/>
    <w:uiPriority w:val="99"/>
    <w:semiHidden/>
    <w:unhideWhenUsed/>
    <w:rsid w:val="00C01778"/>
    <w:rPr>
      <w:color w:val="605E5C"/>
      <w:shd w:val="clear" w:color="auto" w:fill="E1DFDD"/>
    </w:rPr>
  </w:style>
  <w:style w:type="character" w:customStyle="1" w:styleId="3">
    <w:name w:val="未处理的提及3"/>
    <w:basedOn w:val="a0"/>
    <w:uiPriority w:val="99"/>
    <w:semiHidden/>
    <w:unhideWhenUsed/>
    <w:rsid w:val="00051DBF"/>
    <w:rPr>
      <w:color w:val="605E5C"/>
      <w:shd w:val="clear" w:color="auto" w:fill="E1DFDD"/>
    </w:rPr>
  </w:style>
  <w:style w:type="paragraph" w:styleId="ad">
    <w:name w:val="Balloon Text"/>
    <w:basedOn w:val="a"/>
    <w:link w:val="ae"/>
    <w:uiPriority w:val="99"/>
    <w:semiHidden/>
    <w:unhideWhenUsed/>
    <w:rsid w:val="0030369E"/>
    <w:rPr>
      <w:sz w:val="18"/>
      <w:szCs w:val="18"/>
    </w:rPr>
  </w:style>
  <w:style w:type="character" w:customStyle="1" w:styleId="ae">
    <w:name w:val="批注框文本 字符"/>
    <w:basedOn w:val="a0"/>
    <w:link w:val="ad"/>
    <w:uiPriority w:val="99"/>
    <w:semiHidden/>
    <w:rsid w:val="0030369E"/>
    <w:rPr>
      <w:kern w:val="2"/>
      <w:sz w:val="18"/>
      <w:szCs w:val="18"/>
    </w:rPr>
  </w:style>
  <w:style w:type="paragraph" w:styleId="af">
    <w:name w:val="Revision"/>
    <w:hidden/>
    <w:uiPriority w:val="99"/>
    <w:semiHidden/>
    <w:rsid w:val="009665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385064">
      <w:bodyDiv w:val="1"/>
      <w:marLeft w:val="0"/>
      <w:marRight w:val="0"/>
      <w:marTop w:val="0"/>
      <w:marBottom w:val="0"/>
      <w:divBdr>
        <w:top w:val="none" w:sz="0" w:space="0" w:color="auto"/>
        <w:left w:val="none" w:sz="0" w:space="0" w:color="auto"/>
        <w:bottom w:val="none" w:sz="0" w:space="0" w:color="auto"/>
        <w:right w:val="none" w:sz="0" w:space="0" w:color="auto"/>
      </w:divBdr>
    </w:div>
    <w:div w:id="955866925">
      <w:bodyDiv w:val="1"/>
      <w:marLeft w:val="0"/>
      <w:marRight w:val="0"/>
      <w:marTop w:val="0"/>
      <w:marBottom w:val="0"/>
      <w:divBdr>
        <w:top w:val="none" w:sz="0" w:space="0" w:color="auto"/>
        <w:left w:val="none" w:sz="0" w:space="0" w:color="auto"/>
        <w:bottom w:val="none" w:sz="0" w:space="0" w:color="auto"/>
        <w:right w:val="none" w:sz="0" w:space="0" w:color="auto"/>
      </w:divBdr>
    </w:div>
    <w:div w:id="1177965731">
      <w:bodyDiv w:val="1"/>
      <w:marLeft w:val="0"/>
      <w:marRight w:val="0"/>
      <w:marTop w:val="0"/>
      <w:marBottom w:val="0"/>
      <w:divBdr>
        <w:top w:val="none" w:sz="0" w:space="0" w:color="auto"/>
        <w:left w:val="none" w:sz="0" w:space="0" w:color="auto"/>
        <w:bottom w:val="none" w:sz="0" w:space="0" w:color="auto"/>
        <w:right w:val="none" w:sz="0" w:space="0" w:color="auto"/>
      </w:divBdr>
    </w:div>
    <w:div w:id="1860391765">
      <w:bodyDiv w:val="1"/>
      <w:marLeft w:val="0"/>
      <w:marRight w:val="0"/>
      <w:marTop w:val="0"/>
      <w:marBottom w:val="0"/>
      <w:divBdr>
        <w:top w:val="none" w:sz="0" w:space="0" w:color="auto"/>
        <w:left w:val="none" w:sz="0" w:space="0" w:color="auto"/>
        <w:bottom w:val="none" w:sz="0" w:space="0" w:color="auto"/>
        <w:right w:val="none" w:sz="0" w:space="0" w:color="auto"/>
      </w:divBdr>
      <w:divsChild>
        <w:div w:id="342173865">
          <w:marLeft w:val="0"/>
          <w:marRight w:val="0"/>
          <w:marTop w:val="0"/>
          <w:marBottom w:val="0"/>
          <w:divBdr>
            <w:top w:val="none" w:sz="0" w:space="0" w:color="auto"/>
            <w:left w:val="none" w:sz="0" w:space="0" w:color="auto"/>
            <w:bottom w:val="none" w:sz="0" w:space="0" w:color="auto"/>
            <w:right w:val="none" w:sz="0" w:space="0" w:color="auto"/>
          </w:divBdr>
        </w:div>
      </w:divsChild>
    </w:div>
    <w:div w:id="213486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jobs.huaqin.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45C4A-9CFE-4A20-ABA1-9ADF7CB1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倪文</dc:creator>
  <cp:lastModifiedBy>韩蓉</cp:lastModifiedBy>
  <cp:revision>2</cp:revision>
  <dcterms:created xsi:type="dcterms:W3CDTF">2024-08-27T07:02:00Z</dcterms:created>
  <dcterms:modified xsi:type="dcterms:W3CDTF">2024-08-27T07:02:00Z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