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A5" w:rsidRDefault="00096B50" w:rsidP="000B41A5">
      <w:pPr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  <w:r w:rsidRPr="000B41A5">
        <w:rPr>
          <w:rFonts w:ascii="方正小标宋_GBK" w:eastAsia="方正小标宋_GBK" w:hAnsi="方正小标宋_GBK" w:cs="方正小标宋_GBK" w:hint="eastAsia"/>
          <w:sz w:val="40"/>
          <w:szCs w:val="44"/>
        </w:rPr>
        <w:t>广西2025届师范类毕业生就业双选会（南宁专场）暨教育部直属师范大学广西籍2025届公费</w:t>
      </w:r>
    </w:p>
    <w:p w:rsidR="008F39C5" w:rsidRPr="000B41A5" w:rsidRDefault="00096B50" w:rsidP="000B41A5">
      <w:pPr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  <w:r w:rsidRPr="000B41A5">
        <w:rPr>
          <w:rFonts w:ascii="方正小标宋_GBK" w:eastAsia="方正小标宋_GBK" w:hAnsi="方正小标宋_GBK" w:cs="方正小标宋_GBK" w:hint="eastAsia"/>
          <w:sz w:val="40"/>
          <w:szCs w:val="44"/>
        </w:rPr>
        <w:t>师范毕业生就业双选会</w:t>
      </w:r>
      <w:r w:rsidR="005349E1" w:rsidRPr="000B41A5">
        <w:rPr>
          <w:rFonts w:ascii="方正小标宋_GBK" w:eastAsia="方正小标宋_GBK" w:hAnsi="方正小标宋_GBK" w:cs="方正小标宋_GBK" w:hint="eastAsia"/>
          <w:sz w:val="40"/>
          <w:szCs w:val="44"/>
        </w:rPr>
        <w:t>参会提醒</w:t>
      </w:r>
    </w:p>
    <w:p w:rsidR="0087385C" w:rsidRDefault="0087385C" w:rsidP="0087385C">
      <w:pPr>
        <w:ind w:firstLineChars="200" w:firstLine="640"/>
        <w:rPr>
          <w:rFonts w:ascii="仿宋_GB2312" w:eastAsia="仿宋_GB2312" w:hAnsi="黑体" w:cs="宋体"/>
          <w:sz w:val="32"/>
          <w:szCs w:val="40"/>
        </w:rPr>
      </w:pPr>
    </w:p>
    <w:p w:rsidR="0087385C" w:rsidRPr="0087385C" w:rsidRDefault="0087385C" w:rsidP="0087385C">
      <w:pPr>
        <w:ind w:firstLineChars="200" w:firstLine="640"/>
        <w:rPr>
          <w:rFonts w:ascii="黑体" w:eastAsia="黑体" w:hAnsi="黑体" w:cs="宋体" w:hint="eastAsia"/>
          <w:sz w:val="32"/>
          <w:szCs w:val="40"/>
        </w:rPr>
      </w:pPr>
      <w:r w:rsidRPr="0087385C">
        <w:rPr>
          <w:rFonts w:ascii="黑体" w:eastAsia="黑体" w:hAnsi="黑体" w:cs="宋体" w:hint="eastAsia"/>
          <w:sz w:val="32"/>
          <w:szCs w:val="40"/>
        </w:rPr>
        <w:t>一、</w:t>
      </w:r>
      <w:r w:rsidRPr="0087385C">
        <w:rPr>
          <w:rFonts w:ascii="黑体" w:eastAsia="黑体" w:hAnsi="黑体" w:cs="宋体"/>
          <w:sz w:val="32"/>
          <w:szCs w:val="40"/>
        </w:rPr>
        <w:t>参会</w:t>
      </w:r>
      <w:r w:rsidRPr="0087385C">
        <w:rPr>
          <w:rFonts w:ascii="黑体" w:eastAsia="黑体" w:hAnsi="黑体" w:cs="宋体" w:hint="eastAsia"/>
          <w:sz w:val="32"/>
          <w:szCs w:val="40"/>
        </w:rPr>
        <w:t>用人单位</w:t>
      </w:r>
    </w:p>
    <w:p w:rsidR="008F39C5" w:rsidRPr="00006C14" w:rsidRDefault="0087385C" w:rsidP="00006C14">
      <w:pPr>
        <w:ind w:firstLineChars="177" w:firstLine="566"/>
        <w:rPr>
          <w:rFonts w:ascii="仿宋_GB2312" w:eastAsia="仿宋_GB2312" w:hAnsi="宋体" w:cs="宋体"/>
          <w:sz w:val="32"/>
          <w:szCs w:val="40"/>
        </w:rPr>
      </w:pPr>
      <w:r>
        <w:rPr>
          <w:rFonts w:ascii="仿宋_GB2312" w:eastAsia="仿宋_GB2312" w:hAnsi="宋体" w:cs="宋体" w:hint="eastAsia"/>
          <w:sz w:val="32"/>
          <w:szCs w:val="40"/>
        </w:rPr>
        <w:t>1</w:t>
      </w:r>
      <w:r>
        <w:rPr>
          <w:rFonts w:ascii="仿宋_GB2312" w:eastAsia="仿宋_GB2312" w:hAnsi="宋体" w:cs="宋体"/>
          <w:sz w:val="32"/>
          <w:szCs w:val="40"/>
        </w:rPr>
        <w:t>.</w:t>
      </w:r>
      <w:r>
        <w:rPr>
          <w:rFonts w:ascii="仿宋_GB2312" w:eastAsia="仿宋_GB2312" w:hAnsi="宋体" w:cs="宋体" w:hint="eastAsia"/>
          <w:sz w:val="32"/>
          <w:szCs w:val="40"/>
        </w:rPr>
        <w:t>请参会</w:t>
      </w:r>
      <w:r w:rsidR="000B41A5" w:rsidRPr="00006C14">
        <w:rPr>
          <w:rFonts w:ascii="仿宋_GB2312" w:eastAsia="仿宋_GB2312" w:hAnsi="宋体" w:cs="宋体" w:hint="eastAsia"/>
          <w:sz w:val="32"/>
          <w:szCs w:val="40"/>
        </w:rPr>
        <w:t>用人单位持</w:t>
      </w:r>
      <w:r w:rsidR="00096B50" w:rsidRPr="00006C14">
        <w:rPr>
          <w:rFonts w:ascii="仿宋_GB2312" w:eastAsia="仿宋_GB2312" w:hAnsi="宋体" w:cs="宋体" w:hint="eastAsia"/>
          <w:sz w:val="32"/>
          <w:szCs w:val="40"/>
        </w:rPr>
        <w:t>双选会邀请函中的《单位授权委托书》和《双选会招聘工作人员信息登记表》纸质版盖章材料参会报到。建议</w:t>
      </w:r>
      <w:r>
        <w:rPr>
          <w:rFonts w:ascii="仿宋_GB2312" w:eastAsia="仿宋_GB2312" w:hAnsi="宋体" w:cs="宋体" w:hint="eastAsia"/>
          <w:sz w:val="32"/>
          <w:szCs w:val="40"/>
        </w:rPr>
        <w:t>参会</w:t>
      </w:r>
      <w:r w:rsidR="000B41A5" w:rsidRPr="00006C14">
        <w:rPr>
          <w:rFonts w:ascii="仿宋_GB2312" w:eastAsia="仿宋_GB2312" w:hAnsi="宋体" w:cs="宋体" w:hint="eastAsia"/>
          <w:sz w:val="32"/>
          <w:szCs w:val="40"/>
        </w:rPr>
        <w:t>用人单位车辆</w:t>
      </w:r>
      <w:r w:rsidR="00006C14">
        <w:rPr>
          <w:rFonts w:ascii="仿宋_GB2312" w:eastAsia="仿宋_GB2312" w:hAnsi="宋体" w:cs="宋体" w:hint="eastAsia"/>
          <w:sz w:val="32"/>
          <w:szCs w:val="40"/>
        </w:rPr>
        <w:t>从南宁师范大学五合校区西门（</w:t>
      </w:r>
      <w:r w:rsidR="00096B50" w:rsidRPr="00006C14">
        <w:rPr>
          <w:rFonts w:ascii="仿宋_GB2312" w:eastAsia="仿宋_GB2312" w:hAnsi="宋体" w:cs="宋体" w:hint="eastAsia"/>
          <w:sz w:val="32"/>
          <w:szCs w:val="40"/>
        </w:rPr>
        <w:t>近</w:t>
      </w:r>
      <w:r w:rsidR="00006C14" w:rsidRPr="00006C14">
        <w:rPr>
          <w:rFonts w:ascii="仿宋_GB2312" w:eastAsia="仿宋_GB2312" w:hAnsi="宋体" w:cs="宋体" w:hint="eastAsia"/>
          <w:sz w:val="32"/>
          <w:szCs w:val="40"/>
        </w:rPr>
        <w:t>南宁师范学五合校区</w:t>
      </w:r>
      <w:r w:rsidR="00096B50" w:rsidRPr="00006C14">
        <w:rPr>
          <w:rFonts w:ascii="仿宋_GB2312" w:eastAsia="仿宋_GB2312" w:hAnsi="宋体" w:cs="宋体" w:hint="eastAsia"/>
          <w:sz w:val="32"/>
          <w:szCs w:val="40"/>
        </w:rPr>
        <w:t>文理综合楼</w:t>
      </w:r>
      <w:r w:rsidR="00A11AF9">
        <w:rPr>
          <w:rFonts w:ascii="仿宋_GB2312" w:eastAsia="仿宋_GB2312" w:hAnsi="宋体" w:cs="宋体" w:hint="eastAsia"/>
          <w:sz w:val="32"/>
          <w:szCs w:val="40"/>
        </w:rPr>
        <w:t>和运动场场</w:t>
      </w:r>
      <w:r w:rsidR="00096B50" w:rsidRPr="00006C14">
        <w:rPr>
          <w:rFonts w:ascii="仿宋_GB2312" w:eastAsia="仿宋_GB2312" w:hAnsi="宋体" w:cs="宋体" w:hint="eastAsia"/>
          <w:sz w:val="32"/>
          <w:szCs w:val="40"/>
        </w:rPr>
        <w:t>）进校，</w:t>
      </w:r>
      <w:r w:rsidR="00A11AF9">
        <w:rPr>
          <w:rFonts w:ascii="仿宋_GB2312" w:eastAsia="仿宋_GB2312" w:hAnsi="宋体" w:cs="宋体" w:hint="eastAsia"/>
          <w:sz w:val="32"/>
          <w:szCs w:val="40"/>
        </w:rPr>
        <w:t>如从五合校区东门进校，进校后从左边道路行驶到会场，</w:t>
      </w:r>
      <w:r w:rsidR="00096B50" w:rsidRPr="00006C14">
        <w:rPr>
          <w:rFonts w:ascii="仿宋_GB2312" w:eastAsia="仿宋_GB2312" w:hAnsi="宋体" w:cs="宋体" w:hint="eastAsia"/>
          <w:sz w:val="32"/>
          <w:szCs w:val="40"/>
        </w:rPr>
        <w:t>服从</w:t>
      </w:r>
      <w:r w:rsidR="000B41A5" w:rsidRPr="00006C14">
        <w:rPr>
          <w:rFonts w:ascii="仿宋_GB2312" w:eastAsia="仿宋_GB2312" w:hAnsi="宋体" w:cs="宋体" w:hint="eastAsia"/>
          <w:sz w:val="32"/>
          <w:szCs w:val="40"/>
        </w:rPr>
        <w:t>学校交通</w:t>
      </w:r>
      <w:r w:rsidR="00096B50" w:rsidRPr="00006C14">
        <w:rPr>
          <w:rFonts w:ascii="仿宋_GB2312" w:eastAsia="仿宋_GB2312" w:hAnsi="宋体" w:cs="宋体" w:hint="eastAsia"/>
          <w:sz w:val="32"/>
          <w:szCs w:val="40"/>
        </w:rPr>
        <w:t>指引工作人员</w:t>
      </w:r>
      <w:r w:rsidR="00006C14">
        <w:rPr>
          <w:rFonts w:ascii="仿宋_GB2312" w:eastAsia="仿宋_GB2312" w:hAnsi="宋体" w:cs="宋体" w:hint="eastAsia"/>
          <w:sz w:val="32"/>
          <w:szCs w:val="40"/>
        </w:rPr>
        <w:t>安排，在指定区域</w:t>
      </w:r>
      <w:r w:rsidR="00096B50" w:rsidRPr="00006C14">
        <w:rPr>
          <w:rFonts w:ascii="仿宋_GB2312" w:eastAsia="仿宋_GB2312" w:hAnsi="宋体" w:cs="宋体" w:hint="eastAsia"/>
          <w:sz w:val="32"/>
          <w:szCs w:val="40"/>
        </w:rPr>
        <w:t>停车</w:t>
      </w:r>
      <w:r w:rsidR="00006C14">
        <w:rPr>
          <w:rFonts w:ascii="仿宋_GB2312" w:eastAsia="仿宋_GB2312" w:hAnsi="宋体" w:cs="宋体" w:hint="eastAsia"/>
          <w:sz w:val="32"/>
          <w:szCs w:val="40"/>
        </w:rPr>
        <w:t>，参会结束后，从</w:t>
      </w:r>
      <w:r w:rsidR="00CA5FDC">
        <w:rPr>
          <w:rFonts w:ascii="仿宋_GB2312" w:eastAsia="仿宋_GB2312" w:hAnsi="宋体" w:cs="宋体" w:hint="eastAsia"/>
          <w:sz w:val="32"/>
          <w:szCs w:val="40"/>
        </w:rPr>
        <w:t>南宁师范大学</w:t>
      </w:r>
      <w:r w:rsidR="00006C14">
        <w:rPr>
          <w:rFonts w:ascii="仿宋_GB2312" w:eastAsia="仿宋_GB2312" w:hAnsi="宋体" w:cs="宋体" w:hint="eastAsia"/>
          <w:sz w:val="32"/>
          <w:szCs w:val="40"/>
        </w:rPr>
        <w:t>五合校区西门离校</w:t>
      </w:r>
      <w:r w:rsidR="00096B50" w:rsidRPr="00006C14">
        <w:rPr>
          <w:rFonts w:ascii="仿宋_GB2312" w:eastAsia="仿宋_GB2312" w:hAnsi="宋体" w:cs="宋体" w:hint="eastAsia"/>
          <w:sz w:val="32"/>
          <w:szCs w:val="40"/>
        </w:rPr>
        <w:t>。</w:t>
      </w:r>
    </w:p>
    <w:p w:rsidR="008F39C5" w:rsidRDefault="00096B50">
      <w:pPr>
        <w:ind w:firstLineChars="200" w:firstLine="420"/>
        <w:rPr>
          <w:rFonts w:ascii="方正小标宋_GBK" w:eastAsia="方正小标宋_GBK" w:hAnsi="方正小标宋_GBK" w:cs="方正小标宋_GBK"/>
          <w:sz w:val="36"/>
          <w:szCs w:val="44"/>
        </w:rPr>
      </w:pPr>
      <w:r>
        <w:rPr>
          <w:noProof/>
        </w:rPr>
        <w:drawing>
          <wp:inline distT="0" distB="0" distL="114300" distR="114300">
            <wp:extent cx="5274310" cy="35604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14" w:rsidRDefault="00006C14" w:rsidP="00006C14">
      <w:pPr>
        <w:ind w:firstLineChars="200" w:firstLine="720"/>
        <w:rPr>
          <w:rFonts w:ascii="仿宋_GB2312" w:eastAsia="仿宋_GB2312" w:hAnsi="宋体" w:cs="宋体"/>
          <w:sz w:val="32"/>
          <w:szCs w:val="40"/>
        </w:rPr>
      </w:pPr>
      <w:r w:rsidRPr="00006C14">
        <w:rPr>
          <w:rFonts w:ascii="仿宋_GB2312" w:eastAsia="仿宋_GB2312" w:hAnsi="方正小标宋_GBK" w:cs="方正小标宋_GBK" w:hint="eastAsia"/>
          <w:sz w:val="36"/>
          <w:szCs w:val="44"/>
        </w:rPr>
        <w:t>2.</w:t>
      </w:r>
      <w:r w:rsidRPr="00006C14">
        <w:rPr>
          <w:rFonts w:ascii="仿宋_GB2312" w:eastAsia="仿宋_GB2312" w:hAnsi="宋体" w:cs="宋体" w:hint="eastAsia"/>
          <w:sz w:val="32"/>
          <w:szCs w:val="40"/>
        </w:rPr>
        <w:t>根据教育部有关规定，我校严格落实校园招聘“三严禁”要求，即严禁发布</w:t>
      </w:r>
      <w:bookmarkStart w:id="0" w:name="_GoBack"/>
      <w:bookmarkEnd w:id="0"/>
      <w:r w:rsidRPr="00006C14">
        <w:rPr>
          <w:rFonts w:ascii="仿宋_GB2312" w:eastAsia="仿宋_GB2312" w:hAnsi="宋体" w:cs="宋体" w:hint="eastAsia"/>
          <w:sz w:val="32"/>
          <w:szCs w:val="40"/>
        </w:rPr>
        <w:t>含有限定985高校、211高校等字样的招聘信</w:t>
      </w:r>
      <w:r w:rsidRPr="00006C14">
        <w:rPr>
          <w:rFonts w:ascii="仿宋_GB2312" w:eastAsia="仿宋_GB2312" w:hAnsi="宋体" w:cs="宋体" w:hint="eastAsia"/>
          <w:sz w:val="32"/>
          <w:szCs w:val="40"/>
        </w:rPr>
        <w:lastRenderedPageBreak/>
        <w:t>息，严禁发布违反国家规定的有关性别、户籍、学历等歧视性条款的需求信息，严禁发布虚假和欺诈等非法就业信息，积极营造公平就业环境。请各用人单位现场发布招聘岗位信息时注意以上要求，如有违反，我校将及时处理，感谢贵</w:t>
      </w:r>
      <w:r>
        <w:rPr>
          <w:rFonts w:ascii="仿宋_GB2312" w:eastAsia="仿宋_GB2312" w:hAnsi="宋体" w:cs="宋体" w:hint="eastAsia"/>
          <w:sz w:val="32"/>
          <w:szCs w:val="40"/>
        </w:rPr>
        <w:t>用人单位</w:t>
      </w:r>
      <w:r w:rsidRPr="00006C14">
        <w:rPr>
          <w:rFonts w:ascii="仿宋_GB2312" w:eastAsia="仿宋_GB2312" w:hAnsi="宋体" w:cs="宋体" w:hint="eastAsia"/>
          <w:sz w:val="32"/>
          <w:szCs w:val="40"/>
        </w:rPr>
        <w:t>支持</w:t>
      </w:r>
      <w:r>
        <w:rPr>
          <w:rFonts w:ascii="仿宋_GB2312" w:eastAsia="仿宋_GB2312" w:hAnsi="宋体" w:cs="宋体" w:hint="eastAsia"/>
          <w:sz w:val="32"/>
          <w:szCs w:val="40"/>
        </w:rPr>
        <w:t>配合</w:t>
      </w:r>
      <w:r w:rsidRPr="00006C14">
        <w:rPr>
          <w:rFonts w:ascii="仿宋_GB2312" w:eastAsia="仿宋_GB2312" w:hAnsi="宋体" w:cs="宋体" w:hint="eastAsia"/>
          <w:sz w:val="32"/>
          <w:szCs w:val="40"/>
        </w:rPr>
        <w:t>。</w:t>
      </w:r>
    </w:p>
    <w:p w:rsidR="00A11AF9" w:rsidRPr="0087385C" w:rsidRDefault="0087385C" w:rsidP="00006C14">
      <w:pPr>
        <w:ind w:firstLineChars="200" w:firstLine="643"/>
        <w:rPr>
          <w:rFonts w:ascii="黑体" w:eastAsia="黑体" w:hAnsi="黑体" w:cs="方正小标宋_GBK"/>
          <w:b/>
          <w:sz w:val="36"/>
          <w:szCs w:val="44"/>
        </w:rPr>
      </w:pPr>
      <w:r w:rsidRPr="0087385C">
        <w:rPr>
          <w:rFonts w:ascii="黑体" w:eastAsia="黑体" w:hAnsi="黑体" w:cs="宋体" w:hint="eastAsia"/>
          <w:b/>
          <w:sz w:val="32"/>
          <w:szCs w:val="40"/>
        </w:rPr>
        <w:t>二、参会毕业生</w:t>
      </w:r>
    </w:p>
    <w:p w:rsidR="008F39C5" w:rsidRPr="00CA5FDC" w:rsidRDefault="00CA5FDC">
      <w:pPr>
        <w:ind w:firstLineChars="200" w:firstLine="640"/>
        <w:rPr>
          <w:rFonts w:ascii="仿宋_GB2312" w:eastAsia="仿宋_GB2312" w:hAnsi="宋体" w:cs="宋体"/>
          <w:sz w:val="32"/>
          <w:szCs w:val="40"/>
        </w:rPr>
      </w:pPr>
      <w:r>
        <w:rPr>
          <w:rFonts w:ascii="仿宋_GB2312" w:eastAsia="仿宋_GB2312" w:hAnsi="宋体" w:cs="宋体" w:hint="eastAsia"/>
          <w:sz w:val="32"/>
          <w:szCs w:val="40"/>
        </w:rPr>
        <w:t>校外毕业生可凭本人身份证及其他有效证件、学生证、所在院校</w:t>
      </w:r>
      <w:r w:rsidR="00096B50" w:rsidRPr="00CA5FDC">
        <w:rPr>
          <w:rFonts w:ascii="仿宋_GB2312" w:eastAsia="仿宋_GB2312" w:hAnsi="宋体" w:cs="宋体" w:hint="eastAsia"/>
          <w:sz w:val="32"/>
          <w:szCs w:val="40"/>
        </w:rPr>
        <w:t>毕业生</w:t>
      </w:r>
      <w:r>
        <w:rPr>
          <w:rFonts w:ascii="仿宋_GB2312" w:eastAsia="仿宋_GB2312" w:hAnsi="宋体" w:cs="宋体" w:hint="eastAsia"/>
          <w:sz w:val="32"/>
          <w:szCs w:val="40"/>
        </w:rPr>
        <w:t>就业推荐材料从南宁师范大学五合校区东门进校</w:t>
      </w:r>
      <w:r w:rsidR="00096B50" w:rsidRPr="00CA5FDC">
        <w:rPr>
          <w:rFonts w:ascii="仿宋_GB2312" w:eastAsia="仿宋_GB2312" w:hAnsi="宋体" w:cs="宋体" w:hint="eastAsia"/>
          <w:sz w:val="32"/>
          <w:szCs w:val="40"/>
        </w:rPr>
        <w:t>参</w:t>
      </w:r>
      <w:r>
        <w:rPr>
          <w:rFonts w:ascii="仿宋_GB2312" w:eastAsia="仿宋_GB2312" w:hAnsi="宋体" w:cs="宋体" w:hint="eastAsia"/>
          <w:sz w:val="32"/>
          <w:szCs w:val="40"/>
        </w:rPr>
        <w:t>会。毕业生</w:t>
      </w:r>
      <w:r w:rsidRPr="00CA5FDC">
        <w:rPr>
          <w:rFonts w:ascii="仿宋_GB2312" w:eastAsia="仿宋_GB2312" w:hAnsi="宋体" w:cs="宋体" w:hint="eastAsia"/>
          <w:sz w:val="32"/>
          <w:szCs w:val="40"/>
        </w:rPr>
        <w:t>参会时</w:t>
      </w:r>
      <w:r w:rsidR="00096B50" w:rsidRPr="00CA5FDC">
        <w:rPr>
          <w:rFonts w:ascii="仿宋_GB2312" w:eastAsia="仿宋_GB2312" w:hAnsi="宋体" w:cs="宋体" w:hint="eastAsia"/>
          <w:sz w:val="32"/>
          <w:szCs w:val="40"/>
        </w:rPr>
        <w:t>注意有序排队</w:t>
      </w:r>
      <w:r w:rsidRPr="00CA5FDC">
        <w:rPr>
          <w:rFonts w:ascii="仿宋_GB2312" w:eastAsia="仿宋_GB2312" w:hAnsi="宋体" w:cs="宋体" w:hint="eastAsia"/>
          <w:sz w:val="32"/>
          <w:szCs w:val="40"/>
        </w:rPr>
        <w:t>，避免拥挤</w:t>
      </w:r>
      <w:r>
        <w:rPr>
          <w:rFonts w:ascii="仿宋_GB2312" w:eastAsia="仿宋_GB2312" w:hAnsi="宋体" w:cs="宋体" w:hint="eastAsia"/>
          <w:sz w:val="32"/>
          <w:szCs w:val="40"/>
        </w:rPr>
        <w:t>踩踏，要注意保管好个人贵重物品和身份证件材料，参加用人单位面试的毕业生，如果面试</w:t>
      </w:r>
      <w:r w:rsidR="000470BD">
        <w:rPr>
          <w:rFonts w:ascii="仿宋_GB2312" w:eastAsia="仿宋_GB2312" w:hAnsi="宋体" w:cs="宋体" w:hint="eastAsia"/>
          <w:sz w:val="32"/>
          <w:szCs w:val="40"/>
        </w:rPr>
        <w:t>到</w:t>
      </w:r>
      <w:r>
        <w:rPr>
          <w:rFonts w:ascii="仿宋_GB2312" w:eastAsia="仿宋_GB2312" w:hAnsi="宋体" w:cs="宋体" w:hint="eastAsia"/>
          <w:sz w:val="32"/>
          <w:szCs w:val="40"/>
        </w:rPr>
        <w:t>较晚时间，要及时向父母或者所在学校辅导员报备，注意出行安全。</w:t>
      </w:r>
    </w:p>
    <w:p w:rsidR="0075398E" w:rsidRPr="0075398E" w:rsidRDefault="0075398E" w:rsidP="0075398E">
      <w:pPr>
        <w:jc w:val="right"/>
        <w:rPr>
          <w:rFonts w:ascii="仿宋_GB2312" w:eastAsia="仿宋_GB2312" w:hAnsi="楷体" w:cs="宋体"/>
          <w:sz w:val="32"/>
          <w:szCs w:val="40"/>
        </w:rPr>
      </w:pPr>
      <w:r w:rsidRPr="0075398E">
        <w:rPr>
          <w:rFonts w:ascii="仿宋_GB2312" w:eastAsia="仿宋_GB2312" w:hAnsi="楷体" w:cs="宋体" w:hint="eastAsia"/>
          <w:sz w:val="32"/>
          <w:szCs w:val="40"/>
        </w:rPr>
        <w:t xml:space="preserve">    </w:t>
      </w:r>
    </w:p>
    <w:p w:rsidR="008F39C5" w:rsidRPr="0075398E" w:rsidRDefault="0075398E" w:rsidP="0075398E">
      <w:pPr>
        <w:jc w:val="right"/>
        <w:rPr>
          <w:rFonts w:ascii="仿宋_GB2312" w:eastAsia="仿宋_GB2312" w:hAnsi="楷体" w:cs="宋体"/>
          <w:sz w:val="32"/>
          <w:szCs w:val="40"/>
        </w:rPr>
      </w:pPr>
      <w:r w:rsidRPr="0075398E">
        <w:rPr>
          <w:rFonts w:ascii="仿宋_GB2312" w:eastAsia="仿宋_GB2312" w:hAnsi="楷体" w:cs="宋体" w:hint="eastAsia"/>
          <w:sz w:val="32"/>
          <w:szCs w:val="40"/>
        </w:rPr>
        <w:t xml:space="preserve"> 南宁师范大学招生就业处</w:t>
      </w:r>
    </w:p>
    <w:p w:rsidR="0075398E" w:rsidRPr="0075398E" w:rsidRDefault="0075398E" w:rsidP="0075398E">
      <w:pPr>
        <w:ind w:right="320"/>
        <w:jc w:val="right"/>
        <w:rPr>
          <w:rFonts w:ascii="仿宋_GB2312" w:eastAsia="仿宋_GB2312" w:hAnsi="楷体" w:cs="宋体"/>
          <w:sz w:val="32"/>
          <w:szCs w:val="40"/>
        </w:rPr>
      </w:pPr>
      <w:r w:rsidRPr="0075398E">
        <w:rPr>
          <w:rFonts w:ascii="仿宋_GB2312" w:eastAsia="仿宋_GB2312" w:hAnsi="楷体" w:cs="宋体" w:hint="eastAsia"/>
          <w:sz w:val="32"/>
          <w:szCs w:val="40"/>
        </w:rPr>
        <w:t>2024年11月29日</w:t>
      </w:r>
    </w:p>
    <w:sectPr w:rsidR="0075398E" w:rsidRPr="0075398E" w:rsidSect="00006C14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FF" w:rsidRDefault="007619FF" w:rsidP="00DB3E6F">
      <w:r>
        <w:separator/>
      </w:r>
    </w:p>
  </w:endnote>
  <w:endnote w:type="continuationSeparator" w:id="0">
    <w:p w:rsidR="007619FF" w:rsidRDefault="007619FF" w:rsidP="00DB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FF" w:rsidRDefault="007619FF" w:rsidP="00DB3E6F">
      <w:r>
        <w:separator/>
      </w:r>
    </w:p>
  </w:footnote>
  <w:footnote w:type="continuationSeparator" w:id="0">
    <w:p w:rsidR="007619FF" w:rsidRDefault="007619FF" w:rsidP="00DB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C5"/>
    <w:rsid w:val="00006C14"/>
    <w:rsid w:val="000470BD"/>
    <w:rsid w:val="00096B50"/>
    <w:rsid w:val="000B41A5"/>
    <w:rsid w:val="005349E1"/>
    <w:rsid w:val="005A76D2"/>
    <w:rsid w:val="0075398E"/>
    <w:rsid w:val="007619FF"/>
    <w:rsid w:val="0087385C"/>
    <w:rsid w:val="008F39C5"/>
    <w:rsid w:val="00A11AF9"/>
    <w:rsid w:val="00CA5FDC"/>
    <w:rsid w:val="00DB3E6F"/>
    <w:rsid w:val="13821626"/>
    <w:rsid w:val="46AD3F7D"/>
    <w:rsid w:val="6D2C16A8"/>
    <w:rsid w:val="780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A05AFF-3717-47BA-8C68-2006DE0E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3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3E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B3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3E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510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陈欢庆</cp:lastModifiedBy>
  <cp:revision>6</cp:revision>
  <dcterms:created xsi:type="dcterms:W3CDTF">2024-11-29T02:31:00Z</dcterms:created>
  <dcterms:modified xsi:type="dcterms:W3CDTF">2024-11-29T03:12:00Z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099F2BFD87054EE6849ACDCA1EE86F2D_13</vt:lpwstr>
  </property>
</Properties>
</file>