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DAC60" w14:textId="4E337145" w:rsidR="00C908E7" w:rsidRPr="009665D8" w:rsidRDefault="00F05CD8" w:rsidP="00D4370D">
      <w:pPr>
        <w:jc w:val="center"/>
        <w:rPr>
          <w:rFonts w:ascii="微软雅黑" w:eastAsia="微软雅黑" w:hAnsi="微软雅黑"/>
        </w:rPr>
      </w:pPr>
      <w:bookmarkStart w:id="0" w:name="_GoBack"/>
      <w:bookmarkEnd w:id="0"/>
      <w:r w:rsidRPr="00F05CD8">
        <w:rPr>
          <w:rFonts w:ascii="微软雅黑" w:eastAsia="微软雅黑" w:hAnsi="微软雅黑"/>
          <w:noProof/>
        </w:rPr>
        <w:drawing>
          <wp:inline distT="0" distB="0" distL="0" distR="0" wp14:anchorId="6B941B5F" wp14:editId="676DEA9F">
            <wp:extent cx="6645910" cy="3324274"/>
            <wp:effectExtent l="0" t="0" r="2540" b="9525"/>
            <wp:docPr id="4" name="图片 4" descr="C:\Users\100488864\AppData\Roaming\LarkShell-ka-kahq\sdk_storage\f889da2d0f477619fbc1b02782f28789\resources\images\img_v3_02or_b0b6fe72-2d7f-4397-889f-a0158e3c07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0488864\AppData\Roaming\LarkShell-ka-kahq\sdk_storage\f889da2d0f477619fbc1b02782f28789\resources\images\img_v3_02or_b0b6fe72-2d7f-4397-889f-a0158e3c07i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3324274"/>
                    </a:xfrm>
                    <a:prstGeom prst="rect">
                      <a:avLst/>
                    </a:prstGeom>
                    <a:noFill/>
                    <a:ln>
                      <a:noFill/>
                    </a:ln>
                  </pic:spPr>
                </pic:pic>
              </a:graphicData>
            </a:graphic>
          </wp:inline>
        </w:drawing>
      </w:r>
    </w:p>
    <w:p w14:paraId="5DFABE37" w14:textId="5EEDA22B" w:rsidR="00C908E7" w:rsidRDefault="00D4370D" w:rsidP="00FD290E">
      <w:pPr>
        <w:jc w:val="center"/>
        <w:rPr>
          <w:rFonts w:ascii="微软雅黑" w:eastAsia="微软雅黑" w:hAnsi="微软雅黑"/>
          <w:b/>
          <w:bCs/>
          <w:sz w:val="24"/>
          <w:szCs w:val="28"/>
        </w:rPr>
      </w:pPr>
      <w:r w:rsidRPr="009665D8">
        <w:rPr>
          <w:rFonts w:ascii="微软雅黑" w:eastAsia="微软雅黑" w:hAnsi="微软雅黑" w:hint="eastAsia"/>
          <w:b/>
          <w:bCs/>
          <w:sz w:val="24"/>
          <w:szCs w:val="28"/>
        </w:rPr>
        <w:t>华</w:t>
      </w:r>
      <w:proofErr w:type="gramStart"/>
      <w:r w:rsidRPr="009665D8">
        <w:rPr>
          <w:rFonts w:ascii="微软雅黑" w:eastAsia="微软雅黑" w:hAnsi="微软雅黑" w:hint="eastAsia"/>
          <w:b/>
          <w:bCs/>
          <w:sz w:val="24"/>
          <w:szCs w:val="28"/>
        </w:rPr>
        <w:t>勤技术</w:t>
      </w:r>
      <w:proofErr w:type="gramEnd"/>
      <w:r w:rsidR="00A055C7" w:rsidRPr="009665D8">
        <w:rPr>
          <w:rFonts w:ascii="微软雅黑" w:eastAsia="微软雅黑" w:hAnsi="微软雅黑"/>
          <w:b/>
          <w:bCs/>
          <w:sz w:val="24"/>
          <w:szCs w:val="28"/>
        </w:rPr>
        <w:t>202</w:t>
      </w:r>
      <w:r w:rsidR="00F05CD8">
        <w:rPr>
          <w:rFonts w:ascii="微软雅黑" w:eastAsia="微软雅黑" w:hAnsi="微软雅黑"/>
          <w:b/>
          <w:bCs/>
          <w:sz w:val="24"/>
          <w:szCs w:val="28"/>
        </w:rPr>
        <w:t>6</w:t>
      </w:r>
      <w:r w:rsidR="00A055C7" w:rsidRPr="009665D8">
        <w:rPr>
          <w:rFonts w:ascii="微软雅黑" w:eastAsia="微软雅黑" w:hAnsi="微软雅黑" w:hint="eastAsia"/>
          <w:b/>
          <w:bCs/>
          <w:sz w:val="24"/>
          <w:szCs w:val="28"/>
        </w:rPr>
        <w:t>届</w:t>
      </w:r>
      <w:r w:rsidR="00D33CB8">
        <w:rPr>
          <w:rFonts w:ascii="微软雅黑" w:eastAsia="微软雅黑" w:hAnsi="微软雅黑" w:hint="eastAsia"/>
          <w:b/>
          <w:bCs/>
          <w:sz w:val="24"/>
          <w:szCs w:val="28"/>
        </w:rPr>
        <w:t>全球</w:t>
      </w:r>
      <w:r w:rsidR="00A055C7" w:rsidRPr="009665D8">
        <w:rPr>
          <w:rFonts w:ascii="微软雅黑" w:eastAsia="微软雅黑" w:hAnsi="微软雅黑" w:hint="eastAsia"/>
          <w:b/>
          <w:bCs/>
          <w:sz w:val="24"/>
          <w:szCs w:val="28"/>
        </w:rPr>
        <w:t>校园招聘</w:t>
      </w:r>
    </w:p>
    <w:p w14:paraId="72ADB4FD" w14:textId="68BD0E8C" w:rsidR="00863DE9" w:rsidRPr="009665D8" w:rsidRDefault="00863DE9" w:rsidP="00FD290E">
      <w:pPr>
        <w:jc w:val="center"/>
        <w:rPr>
          <w:rFonts w:ascii="微软雅黑" w:eastAsia="微软雅黑" w:hAnsi="微软雅黑"/>
          <w:b/>
          <w:bCs/>
          <w:sz w:val="24"/>
          <w:szCs w:val="28"/>
        </w:rPr>
      </w:pPr>
      <w:proofErr w:type="spellStart"/>
      <w:r w:rsidRPr="00863DE9">
        <w:rPr>
          <w:rFonts w:ascii="微软雅黑" w:eastAsia="微软雅黑" w:hAnsi="微软雅黑"/>
          <w:b/>
          <w:bCs/>
          <w:sz w:val="24"/>
          <w:szCs w:val="28"/>
        </w:rPr>
        <w:t>Huaqin</w:t>
      </w:r>
      <w:proofErr w:type="spellEnd"/>
      <w:r w:rsidRPr="00863DE9">
        <w:rPr>
          <w:rFonts w:ascii="微软雅黑" w:eastAsia="微软雅黑" w:hAnsi="微软雅黑"/>
          <w:b/>
          <w:bCs/>
          <w:sz w:val="24"/>
          <w:szCs w:val="28"/>
        </w:rPr>
        <w:t xml:space="preserve"> Technology 202</w:t>
      </w:r>
      <w:r w:rsidR="00F05CD8">
        <w:rPr>
          <w:rFonts w:ascii="微软雅黑" w:eastAsia="微软雅黑" w:hAnsi="微软雅黑"/>
          <w:b/>
          <w:bCs/>
          <w:sz w:val="24"/>
          <w:szCs w:val="28"/>
        </w:rPr>
        <w:t>6</w:t>
      </w:r>
      <w:r w:rsidR="00F57C9A">
        <w:rPr>
          <w:rFonts w:ascii="微软雅黑" w:eastAsia="微软雅黑" w:hAnsi="微软雅黑"/>
          <w:b/>
          <w:bCs/>
          <w:sz w:val="24"/>
          <w:szCs w:val="28"/>
        </w:rPr>
        <w:t xml:space="preserve"> </w:t>
      </w:r>
      <w:r w:rsidR="00D33CB8">
        <w:rPr>
          <w:rFonts w:ascii="微软雅黑" w:eastAsia="微软雅黑" w:hAnsi="微软雅黑"/>
          <w:b/>
          <w:bCs/>
          <w:sz w:val="24"/>
          <w:szCs w:val="28"/>
        </w:rPr>
        <w:t>G</w:t>
      </w:r>
      <w:r w:rsidR="00D33CB8">
        <w:rPr>
          <w:rFonts w:ascii="微软雅黑" w:eastAsia="微软雅黑" w:hAnsi="微软雅黑" w:hint="eastAsia"/>
          <w:b/>
          <w:bCs/>
          <w:sz w:val="24"/>
          <w:szCs w:val="28"/>
        </w:rPr>
        <w:t>lobal</w:t>
      </w:r>
      <w:r w:rsidR="00D33CB8">
        <w:rPr>
          <w:rFonts w:ascii="微软雅黑" w:eastAsia="微软雅黑" w:hAnsi="微软雅黑"/>
          <w:b/>
          <w:bCs/>
          <w:sz w:val="24"/>
          <w:szCs w:val="28"/>
        </w:rPr>
        <w:t xml:space="preserve"> </w:t>
      </w:r>
      <w:r w:rsidRPr="00863DE9">
        <w:rPr>
          <w:rFonts w:ascii="微软雅黑" w:eastAsia="微软雅黑" w:hAnsi="微软雅黑"/>
          <w:b/>
          <w:bCs/>
          <w:sz w:val="24"/>
          <w:szCs w:val="28"/>
        </w:rPr>
        <w:t>Campus Recruitment</w:t>
      </w:r>
    </w:p>
    <w:p w14:paraId="10C2B477" w14:textId="4E813745" w:rsidR="00863DE9" w:rsidRPr="00863DE9" w:rsidRDefault="00F05CD8" w:rsidP="00863DE9">
      <w:pPr>
        <w:jc w:val="left"/>
        <w:rPr>
          <w:rFonts w:ascii="微软雅黑" w:eastAsia="微软雅黑" w:hAnsi="微软雅黑"/>
          <w:szCs w:val="21"/>
        </w:rPr>
      </w:pPr>
      <w:r>
        <w:rPr>
          <w:rFonts w:ascii="微软雅黑" w:eastAsia="微软雅黑" w:hAnsi="微软雅黑" w:hint="eastAsia"/>
          <w:szCs w:val="21"/>
        </w:rPr>
        <w:t>创</w:t>
      </w:r>
      <w:r w:rsidR="00F27AC7" w:rsidRPr="009665D8">
        <w:rPr>
          <w:rFonts w:ascii="微软雅黑" w:eastAsia="微软雅黑" w:hAnsi="微软雅黑" w:hint="eastAsia"/>
          <w:szCs w:val="21"/>
        </w:rPr>
        <w:t>未来，向</w:t>
      </w:r>
      <w:r w:rsidR="00F27AC7" w:rsidRPr="009665D8">
        <w:rPr>
          <w:rFonts w:ascii="微软雅黑" w:eastAsia="微软雅黑" w:hAnsi="微软雅黑"/>
          <w:szCs w:val="21"/>
        </w:rPr>
        <w:t>YOUNG</w:t>
      </w:r>
      <w:r w:rsidR="00F27AC7" w:rsidRPr="009665D8">
        <w:rPr>
          <w:rFonts w:ascii="微软雅黑" w:eastAsia="微软雅黑" w:hAnsi="微软雅黑" w:hint="eastAsia"/>
          <w:szCs w:val="21"/>
        </w:rPr>
        <w:t>而生</w:t>
      </w:r>
    </w:p>
    <w:p w14:paraId="14853E33" w14:textId="769FEB61" w:rsidR="00C908E7" w:rsidRPr="00D33CB8" w:rsidRDefault="00437149">
      <w:pPr>
        <w:jc w:val="left"/>
        <w:rPr>
          <w:rFonts w:ascii="微软雅黑" w:eastAsia="微软雅黑" w:hAnsi="微软雅黑"/>
          <w:b/>
          <w:bCs/>
          <w:color w:val="FF0000"/>
          <w:sz w:val="24"/>
          <w:szCs w:val="24"/>
        </w:rPr>
      </w:pPr>
      <w:r w:rsidRPr="00D33CB8">
        <w:rPr>
          <w:rFonts w:ascii="微软雅黑" w:eastAsia="微软雅黑" w:hAnsi="微软雅黑" w:hint="eastAsia"/>
          <w:b/>
          <w:bCs/>
          <w:color w:val="FF0000"/>
          <w:sz w:val="24"/>
          <w:szCs w:val="24"/>
        </w:rPr>
        <w:t>华</w:t>
      </w:r>
      <w:proofErr w:type="gramStart"/>
      <w:r w:rsidRPr="00D33CB8">
        <w:rPr>
          <w:rFonts w:ascii="微软雅黑" w:eastAsia="微软雅黑" w:hAnsi="微软雅黑" w:hint="eastAsia"/>
          <w:b/>
          <w:bCs/>
          <w:color w:val="FF0000"/>
          <w:sz w:val="24"/>
          <w:szCs w:val="24"/>
        </w:rPr>
        <w:t>勤技术</w:t>
      </w:r>
      <w:proofErr w:type="gramEnd"/>
      <w:r w:rsidRPr="00D33CB8">
        <w:rPr>
          <w:rFonts w:ascii="微软雅黑" w:eastAsia="微软雅黑" w:hAnsi="微软雅黑"/>
          <w:b/>
          <w:bCs/>
          <w:color w:val="FF0000"/>
          <w:sz w:val="24"/>
          <w:szCs w:val="24"/>
        </w:rPr>
        <w:t xml:space="preserve"> </w:t>
      </w:r>
      <w:r w:rsidR="00A055C7" w:rsidRPr="00D33CB8">
        <w:rPr>
          <w:rFonts w:ascii="微软雅黑" w:eastAsia="微软雅黑" w:hAnsi="微软雅黑"/>
          <w:b/>
          <w:bCs/>
          <w:color w:val="FF0000"/>
          <w:sz w:val="24"/>
          <w:szCs w:val="24"/>
        </w:rPr>
        <w:t>202</w:t>
      </w:r>
      <w:r w:rsidR="00F05CD8">
        <w:rPr>
          <w:rFonts w:ascii="微软雅黑" w:eastAsia="微软雅黑" w:hAnsi="微软雅黑"/>
          <w:b/>
          <w:bCs/>
          <w:color w:val="FF0000"/>
          <w:sz w:val="24"/>
          <w:szCs w:val="24"/>
        </w:rPr>
        <w:t>6</w:t>
      </w:r>
      <w:r w:rsidR="00A055C7" w:rsidRPr="00D33CB8">
        <w:rPr>
          <w:rFonts w:ascii="微软雅黑" w:eastAsia="微软雅黑" w:hAnsi="微软雅黑" w:hint="eastAsia"/>
          <w:b/>
          <w:bCs/>
          <w:color w:val="FF0000"/>
          <w:sz w:val="24"/>
          <w:szCs w:val="24"/>
        </w:rPr>
        <w:t>届校园招聘火热启动</w:t>
      </w:r>
      <w:r w:rsidR="005429CC" w:rsidRPr="00D33CB8">
        <w:rPr>
          <w:rFonts w:ascii="微软雅黑" w:eastAsia="微软雅黑" w:hAnsi="微软雅黑" w:hint="eastAsia"/>
          <w:b/>
          <w:bCs/>
          <w:color w:val="FF0000"/>
          <w:sz w:val="24"/>
          <w:szCs w:val="24"/>
        </w:rPr>
        <w:t>中</w:t>
      </w:r>
      <w:r w:rsidR="00A055C7" w:rsidRPr="00D33CB8">
        <w:rPr>
          <w:rFonts w:ascii="微软雅黑" w:eastAsia="微软雅黑" w:hAnsi="微软雅黑" w:hint="eastAsia"/>
          <w:b/>
          <w:bCs/>
          <w:color w:val="FF0000"/>
          <w:sz w:val="24"/>
          <w:szCs w:val="24"/>
        </w:rPr>
        <w:t>！</w:t>
      </w:r>
    </w:p>
    <w:p w14:paraId="490D7F48" w14:textId="13BC8637" w:rsidR="00863DE9" w:rsidRPr="009665D8" w:rsidRDefault="00863DE9">
      <w:pPr>
        <w:jc w:val="left"/>
        <w:rPr>
          <w:rFonts w:ascii="微软雅黑" w:eastAsia="微软雅黑" w:hAnsi="微软雅黑"/>
          <w:b/>
          <w:bCs/>
          <w:color w:val="FF0000"/>
          <w:szCs w:val="21"/>
        </w:rPr>
      </w:pPr>
      <w:r w:rsidRPr="00863DE9">
        <w:rPr>
          <w:rFonts w:ascii="微软雅黑" w:eastAsia="微软雅黑" w:hAnsi="微软雅黑"/>
          <w:b/>
          <w:bCs/>
          <w:color w:val="FF0000"/>
          <w:szCs w:val="21"/>
        </w:rPr>
        <w:t xml:space="preserve">Live Launch of </w:t>
      </w:r>
      <w:proofErr w:type="spellStart"/>
      <w:r w:rsidRPr="00863DE9">
        <w:rPr>
          <w:rFonts w:ascii="微软雅黑" w:eastAsia="微软雅黑" w:hAnsi="微软雅黑"/>
          <w:b/>
          <w:bCs/>
          <w:color w:val="FF0000"/>
          <w:szCs w:val="21"/>
        </w:rPr>
        <w:t>Huaqin</w:t>
      </w:r>
      <w:proofErr w:type="spellEnd"/>
      <w:r w:rsidRPr="00863DE9">
        <w:rPr>
          <w:rFonts w:ascii="微软雅黑" w:eastAsia="微软雅黑" w:hAnsi="微软雅黑"/>
          <w:b/>
          <w:bCs/>
          <w:color w:val="FF0000"/>
          <w:szCs w:val="21"/>
        </w:rPr>
        <w:t xml:space="preserve"> Technology 202</w:t>
      </w:r>
      <w:r w:rsidR="00D33CB8">
        <w:rPr>
          <w:rFonts w:ascii="微软雅黑" w:eastAsia="微软雅黑" w:hAnsi="微软雅黑"/>
          <w:b/>
          <w:bCs/>
          <w:color w:val="FF0000"/>
          <w:szCs w:val="21"/>
        </w:rPr>
        <w:t>5</w:t>
      </w:r>
      <w:r w:rsidR="00F05CD8">
        <w:rPr>
          <w:rFonts w:ascii="微软雅黑" w:eastAsia="微软雅黑" w:hAnsi="微软雅黑"/>
          <w:b/>
          <w:bCs/>
          <w:color w:val="FF0000"/>
          <w:szCs w:val="21"/>
        </w:rPr>
        <w:t>6</w:t>
      </w:r>
      <w:r w:rsidR="00D33CB8">
        <w:rPr>
          <w:rFonts w:ascii="微软雅黑" w:eastAsia="微软雅黑" w:hAnsi="微软雅黑"/>
          <w:b/>
          <w:bCs/>
          <w:color w:val="FF0000"/>
          <w:szCs w:val="21"/>
        </w:rPr>
        <w:t>G</w:t>
      </w:r>
      <w:r w:rsidR="00F2376B">
        <w:rPr>
          <w:rFonts w:ascii="微软雅黑" w:eastAsia="微软雅黑" w:hAnsi="微软雅黑" w:hint="eastAsia"/>
          <w:b/>
          <w:bCs/>
          <w:color w:val="FF0000"/>
          <w:szCs w:val="21"/>
        </w:rPr>
        <w:t>lobal</w:t>
      </w:r>
      <w:r w:rsidRPr="00863DE9">
        <w:rPr>
          <w:rFonts w:ascii="微软雅黑" w:eastAsia="微软雅黑" w:hAnsi="微软雅黑"/>
          <w:b/>
          <w:bCs/>
          <w:color w:val="FF0000"/>
          <w:szCs w:val="21"/>
        </w:rPr>
        <w:t xml:space="preserve"> Campus Recruitment</w:t>
      </w:r>
    </w:p>
    <w:p w14:paraId="56AFD90F" w14:textId="1FCBF24D" w:rsidR="00C908E7" w:rsidRDefault="00A055C7">
      <w:pPr>
        <w:jc w:val="left"/>
        <w:rPr>
          <w:rFonts w:ascii="微软雅黑" w:eastAsia="微软雅黑" w:hAnsi="微软雅黑" w:cs="Times New Roman"/>
          <w:b/>
          <w:bCs/>
          <w:color w:val="3399FF"/>
          <w:kern w:val="0"/>
          <w:sz w:val="24"/>
          <w:szCs w:val="24"/>
        </w:rPr>
      </w:pPr>
      <w:r w:rsidRPr="00321F7E">
        <w:rPr>
          <w:rFonts w:ascii="微软雅黑" w:eastAsia="微软雅黑" w:hAnsi="微软雅黑" w:cs="Times New Roman" w:hint="eastAsia"/>
          <w:b/>
          <w:bCs/>
          <w:color w:val="3399FF"/>
          <w:kern w:val="0"/>
          <w:sz w:val="24"/>
          <w:szCs w:val="24"/>
        </w:rPr>
        <w:t>【企业介绍】</w:t>
      </w:r>
    </w:p>
    <w:p w14:paraId="6E1B3708" w14:textId="1C497694" w:rsidR="00863DE9" w:rsidRPr="00D80BE5" w:rsidRDefault="00863DE9">
      <w:pPr>
        <w:jc w:val="left"/>
        <w:rPr>
          <w:rFonts w:ascii="Times New Roman Regular" w:eastAsia="微软雅黑" w:hAnsi="Times New Roman Regular" w:cs="Times New Roman Regular" w:hint="eastAsia"/>
          <w:color w:val="000000" w:themeColor="text1"/>
          <w:kern w:val="0"/>
          <w:sz w:val="24"/>
          <w:szCs w:val="24"/>
        </w:rPr>
      </w:pPr>
      <w:r w:rsidRPr="00851F91">
        <w:rPr>
          <w:rFonts w:ascii="Times New Roman Regular" w:eastAsia="微软雅黑" w:hAnsi="Times New Roman Regular" w:cs="Times New Roman Regular"/>
          <w:color w:val="3399FF"/>
          <w:kern w:val="0"/>
          <w:sz w:val="24"/>
          <w:szCs w:val="24"/>
        </w:rPr>
        <w:t>Company Introduction</w:t>
      </w:r>
    </w:p>
    <w:p w14:paraId="76684BDF" w14:textId="618F755D" w:rsidR="00C908E7" w:rsidRPr="003A716F" w:rsidRDefault="00F05CD8" w:rsidP="003A716F">
      <w:pPr>
        <w:pStyle w:val="ab"/>
        <w:widowControl/>
        <w:numPr>
          <w:ilvl w:val="0"/>
          <w:numId w:val="12"/>
        </w:numPr>
        <w:adjustRightInd w:val="0"/>
        <w:snapToGrid w:val="0"/>
        <w:ind w:firstLineChars="0"/>
        <w:jc w:val="left"/>
        <w:rPr>
          <w:rFonts w:ascii="微软雅黑" w:eastAsia="微软雅黑" w:hAnsi="微软雅黑"/>
          <w:szCs w:val="21"/>
        </w:rPr>
      </w:pPr>
      <w:r w:rsidRPr="00F05CD8">
        <w:rPr>
          <w:rFonts w:ascii="微软雅黑" w:eastAsia="微软雅黑" w:hAnsi="微软雅黑" w:hint="eastAsia"/>
          <w:color w:val="444444"/>
          <w:szCs w:val="21"/>
          <w:shd w:val="clear" w:color="auto" w:fill="FFFFFF"/>
        </w:rPr>
        <w:t>华</w:t>
      </w:r>
      <w:proofErr w:type="gramStart"/>
      <w:r w:rsidRPr="00F05CD8">
        <w:rPr>
          <w:rFonts w:ascii="微软雅黑" w:eastAsia="微软雅黑" w:hAnsi="微软雅黑" w:hint="eastAsia"/>
          <w:color w:val="444444"/>
          <w:szCs w:val="21"/>
          <w:shd w:val="clear" w:color="auto" w:fill="FFFFFF"/>
        </w:rPr>
        <w:t>勤技术</w:t>
      </w:r>
      <w:proofErr w:type="gramEnd"/>
      <w:r w:rsidRPr="00F05CD8">
        <w:rPr>
          <w:rFonts w:ascii="微软雅黑" w:eastAsia="微软雅黑" w:hAnsi="微软雅黑" w:hint="eastAsia"/>
          <w:color w:val="444444"/>
          <w:szCs w:val="21"/>
          <w:shd w:val="clear" w:color="auto" w:fill="FFFFFF"/>
        </w:rPr>
        <w:t>股份有限公司成立于</w:t>
      </w:r>
      <w:r w:rsidRPr="00F05CD8">
        <w:rPr>
          <w:rFonts w:ascii="微软雅黑" w:eastAsia="微软雅黑" w:hAnsi="微软雅黑"/>
          <w:color w:val="444444"/>
          <w:szCs w:val="21"/>
          <w:shd w:val="clear" w:color="auto" w:fill="FFFFFF"/>
        </w:rPr>
        <w:t>2005年8月，总部位于上海。作为一家全球智能产品平台型公司，主要从事智能产品的研发设计、生产制造和运营服务。服务于</w:t>
      </w:r>
      <w:r>
        <w:rPr>
          <w:rFonts w:ascii="微软雅黑" w:eastAsia="微软雅黑" w:hAnsi="微软雅黑" w:hint="eastAsia"/>
          <w:color w:val="444444"/>
          <w:szCs w:val="21"/>
          <w:shd w:val="clear" w:color="auto" w:fill="FFFFFF"/>
        </w:rPr>
        <w:t>全球</w:t>
      </w:r>
      <w:r w:rsidRPr="00F05CD8">
        <w:rPr>
          <w:rFonts w:ascii="微软雅黑" w:eastAsia="微软雅黑" w:hAnsi="微软雅黑"/>
          <w:color w:val="444444"/>
          <w:szCs w:val="21"/>
          <w:shd w:val="clear" w:color="auto" w:fill="FFFFFF"/>
        </w:rPr>
        <w:t>知名智能硬件品牌及互联网公司，在全球消费电子ODM领域拥有领先市场份额和</w:t>
      </w:r>
      <w:proofErr w:type="gramStart"/>
      <w:r w:rsidRPr="00F05CD8">
        <w:rPr>
          <w:rFonts w:ascii="微软雅黑" w:eastAsia="微软雅黑" w:hAnsi="微软雅黑"/>
          <w:color w:val="444444"/>
          <w:szCs w:val="21"/>
          <w:shd w:val="clear" w:color="auto" w:fill="FFFFFF"/>
        </w:rPr>
        <w:t>产业链主地位</w:t>
      </w:r>
      <w:proofErr w:type="gramEnd"/>
      <w:r w:rsidRPr="00F05CD8">
        <w:rPr>
          <w:rFonts w:ascii="微软雅黑" w:eastAsia="微软雅黑" w:hAnsi="微软雅黑"/>
          <w:color w:val="444444"/>
          <w:szCs w:val="21"/>
          <w:shd w:val="clear" w:color="auto" w:fill="FFFFFF"/>
        </w:rPr>
        <w:t>。公司荣获2024年度《财富》中国500强第231位、2024年度《财富》中国科技50强、2024年中国电子信息企业百强TOP 20、上海市创新型企业总部、国家知识产权示范企业、国家技术创新示范企业等荣誉。</w:t>
      </w:r>
    </w:p>
    <w:p w14:paraId="1C6376B9" w14:textId="3758311D" w:rsidR="00012642" w:rsidRDefault="00F05CD8" w:rsidP="003A716F">
      <w:pPr>
        <w:widowControl/>
        <w:adjustRightInd w:val="0"/>
        <w:snapToGrid w:val="0"/>
        <w:ind w:left="420"/>
        <w:jc w:val="left"/>
        <w:rPr>
          <w:rFonts w:ascii="Times New Roman" w:eastAsia="微软雅黑" w:hAnsi="Times New Roman" w:cs="Times New Roman"/>
          <w:color w:val="444444"/>
          <w:szCs w:val="21"/>
          <w:shd w:val="clear" w:color="auto" w:fill="FFFFFF"/>
        </w:rPr>
      </w:pPr>
      <w:r w:rsidRPr="00F05CD8">
        <w:rPr>
          <w:rFonts w:ascii="Times New Roman" w:eastAsia="微软雅黑" w:hAnsi="Times New Roman" w:cs="Times New Roman"/>
          <w:color w:val="444444"/>
          <w:szCs w:val="21"/>
          <w:shd w:val="clear" w:color="auto" w:fill="FFFFFF"/>
        </w:rPr>
        <w:t xml:space="preserve">Founded in 2005 and based in Shanghai, </w:t>
      </w:r>
      <w:proofErr w:type="spellStart"/>
      <w:r w:rsidRPr="00F05CD8">
        <w:rPr>
          <w:rFonts w:ascii="Times New Roman" w:eastAsia="微软雅黑" w:hAnsi="Times New Roman" w:cs="Times New Roman"/>
          <w:color w:val="444444"/>
          <w:szCs w:val="21"/>
          <w:shd w:val="clear" w:color="auto" w:fill="FFFFFF"/>
        </w:rPr>
        <w:t>Huaqin</w:t>
      </w:r>
      <w:proofErr w:type="spellEnd"/>
      <w:r w:rsidRPr="00F05CD8">
        <w:rPr>
          <w:rFonts w:ascii="Times New Roman" w:eastAsia="微软雅黑" w:hAnsi="Times New Roman" w:cs="Times New Roman"/>
          <w:color w:val="444444"/>
          <w:szCs w:val="21"/>
          <w:shd w:val="clear" w:color="auto" w:fill="FFFFFF"/>
        </w:rPr>
        <w:t xml:space="preserve"> Technology Co., Ltd. ("</w:t>
      </w:r>
      <w:proofErr w:type="spellStart"/>
      <w:r w:rsidRPr="00F05CD8">
        <w:rPr>
          <w:rFonts w:ascii="Times New Roman" w:eastAsia="微软雅黑" w:hAnsi="Times New Roman" w:cs="Times New Roman"/>
          <w:color w:val="444444"/>
          <w:szCs w:val="21"/>
          <w:shd w:val="clear" w:color="auto" w:fill="FFFFFF"/>
        </w:rPr>
        <w:t>Huaqin</w:t>
      </w:r>
      <w:proofErr w:type="spellEnd"/>
      <w:r w:rsidRPr="00F05CD8">
        <w:rPr>
          <w:rFonts w:ascii="Times New Roman" w:eastAsia="微软雅黑" w:hAnsi="Times New Roman" w:cs="Times New Roman"/>
          <w:color w:val="444444"/>
          <w:szCs w:val="21"/>
          <w:shd w:val="clear" w:color="auto" w:fill="FFFFFF"/>
        </w:rPr>
        <w:t xml:space="preserve"> Technology") is a world-leading enterprise specialized in smart products. As part of its mission to "Improve People's Communication and Life", </w:t>
      </w:r>
      <w:proofErr w:type="spellStart"/>
      <w:r w:rsidRPr="00F05CD8">
        <w:rPr>
          <w:rFonts w:ascii="Times New Roman" w:eastAsia="微软雅黑" w:hAnsi="Times New Roman" w:cs="Times New Roman"/>
          <w:color w:val="444444"/>
          <w:szCs w:val="21"/>
          <w:shd w:val="clear" w:color="auto" w:fill="FFFFFF"/>
        </w:rPr>
        <w:t>Huaqin</w:t>
      </w:r>
      <w:proofErr w:type="spellEnd"/>
      <w:r w:rsidRPr="00F05CD8">
        <w:rPr>
          <w:rFonts w:ascii="Times New Roman" w:eastAsia="微软雅黑" w:hAnsi="Times New Roman" w:cs="Times New Roman"/>
          <w:color w:val="444444"/>
          <w:szCs w:val="21"/>
          <w:shd w:val="clear" w:color="auto" w:fill="FFFFFF"/>
        </w:rPr>
        <w:t xml:space="preserve"> offers end-to-end product development, manufacturing, and operation of software, hardware, and systems to global tech companies. With a large customer base in more than 100 companies. With a large customer base in more than 100 countries and regions worldwide, </w:t>
      </w:r>
      <w:proofErr w:type="spellStart"/>
      <w:r w:rsidRPr="00F05CD8">
        <w:rPr>
          <w:rFonts w:ascii="Times New Roman" w:eastAsia="微软雅黑" w:hAnsi="Times New Roman" w:cs="Times New Roman"/>
          <w:color w:val="444444"/>
          <w:szCs w:val="21"/>
          <w:shd w:val="clear" w:color="auto" w:fill="FFFFFF"/>
        </w:rPr>
        <w:t>Huaqin</w:t>
      </w:r>
      <w:proofErr w:type="spellEnd"/>
      <w:r w:rsidRPr="00F05CD8">
        <w:rPr>
          <w:rFonts w:ascii="Times New Roman" w:eastAsia="微软雅黑" w:hAnsi="Times New Roman" w:cs="Times New Roman"/>
          <w:color w:val="444444"/>
          <w:szCs w:val="21"/>
          <w:shd w:val="clear" w:color="auto" w:fill="FFFFFF"/>
        </w:rPr>
        <w:t xml:space="preserve"> Technology provides global consumers with hundreds of millions of intelligent products including mobile phones, tablets, laptops, smart wearables, </w:t>
      </w:r>
      <w:proofErr w:type="spellStart"/>
      <w:r w:rsidRPr="00F05CD8">
        <w:rPr>
          <w:rFonts w:ascii="Times New Roman" w:eastAsia="微软雅黑" w:hAnsi="Times New Roman" w:cs="Times New Roman"/>
          <w:color w:val="444444"/>
          <w:szCs w:val="21"/>
          <w:shd w:val="clear" w:color="auto" w:fill="FFFFFF"/>
        </w:rPr>
        <w:t>AIoT</w:t>
      </w:r>
      <w:proofErr w:type="spellEnd"/>
      <w:r w:rsidRPr="00F05CD8">
        <w:rPr>
          <w:rFonts w:ascii="Times New Roman" w:eastAsia="微软雅黑" w:hAnsi="Times New Roman" w:cs="Times New Roman"/>
          <w:color w:val="444444"/>
          <w:szCs w:val="21"/>
          <w:shd w:val="clear" w:color="auto" w:fill="FFFFFF"/>
        </w:rPr>
        <w:t xml:space="preserve"> products, IDC products, and automotive electronics.</w:t>
      </w:r>
    </w:p>
    <w:p w14:paraId="28C3E3EA" w14:textId="00D90584" w:rsidR="00CD6AA5" w:rsidRPr="003A716F" w:rsidRDefault="00CD6AA5" w:rsidP="003A716F">
      <w:pPr>
        <w:pStyle w:val="ab"/>
        <w:widowControl/>
        <w:numPr>
          <w:ilvl w:val="0"/>
          <w:numId w:val="12"/>
        </w:numPr>
        <w:adjustRightInd w:val="0"/>
        <w:snapToGrid w:val="0"/>
        <w:ind w:firstLineChars="0"/>
        <w:jc w:val="left"/>
        <w:rPr>
          <w:rFonts w:ascii="Times New Roman" w:eastAsia="微软雅黑" w:hAnsi="Times New Roman" w:cs="Times New Roman"/>
          <w:color w:val="444444"/>
          <w:szCs w:val="21"/>
          <w:shd w:val="clear" w:color="auto" w:fill="FFFFFF"/>
        </w:rPr>
      </w:pPr>
      <w:r w:rsidRPr="003A716F">
        <w:rPr>
          <w:rFonts w:ascii="微软雅黑" w:eastAsia="微软雅黑" w:hAnsi="微软雅黑" w:hint="eastAsia"/>
          <w:szCs w:val="21"/>
        </w:rPr>
        <w:t>全球员工近</w:t>
      </w:r>
      <w:r w:rsidR="00AF072F">
        <w:rPr>
          <w:rFonts w:ascii="微软雅黑" w:eastAsia="微软雅黑" w:hAnsi="微软雅黑"/>
          <w:szCs w:val="21"/>
        </w:rPr>
        <w:t>6</w:t>
      </w:r>
      <w:r w:rsidRPr="003A716F">
        <w:rPr>
          <w:rFonts w:ascii="微软雅黑" w:eastAsia="微软雅黑" w:hAnsi="微软雅黑"/>
          <w:szCs w:val="21"/>
        </w:rPr>
        <w:t>万人，其中研发人员超1.</w:t>
      </w:r>
      <w:r w:rsidR="00AF072F">
        <w:rPr>
          <w:rFonts w:ascii="微软雅黑" w:eastAsia="微软雅黑" w:hAnsi="微软雅黑"/>
          <w:szCs w:val="21"/>
        </w:rPr>
        <w:t>6</w:t>
      </w:r>
      <w:r w:rsidRPr="003A716F">
        <w:rPr>
          <w:rFonts w:ascii="微软雅黑" w:eastAsia="微软雅黑" w:hAnsi="微软雅黑"/>
          <w:szCs w:val="21"/>
        </w:rPr>
        <w:t>万人</w:t>
      </w:r>
    </w:p>
    <w:p w14:paraId="680AD8F7" w14:textId="596F8E7D" w:rsidR="00863DE9" w:rsidRPr="00863DE9" w:rsidRDefault="00863DE9" w:rsidP="00863DE9">
      <w:pPr>
        <w:widowControl/>
        <w:adjustRightInd w:val="0"/>
        <w:snapToGrid w:val="0"/>
        <w:ind w:left="420"/>
        <w:jc w:val="left"/>
        <w:rPr>
          <w:rFonts w:ascii="Times New Roman" w:eastAsia="微软雅黑" w:hAnsi="Times New Roman" w:cs="Times New Roman"/>
          <w:szCs w:val="21"/>
        </w:rPr>
      </w:pPr>
      <w:r w:rsidRPr="00863DE9">
        <w:rPr>
          <w:rFonts w:ascii="Times New Roman" w:eastAsia="微软雅黑" w:hAnsi="Times New Roman" w:cs="Times New Roman"/>
          <w:szCs w:val="21"/>
        </w:rPr>
        <w:t xml:space="preserve">We employ more than </w:t>
      </w:r>
      <w:r w:rsidR="00AF072F">
        <w:rPr>
          <w:rFonts w:ascii="Times New Roman" w:eastAsia="微软雅黑" w:hAnsi="Times New Roman" w:cs="Times New Roman"/>
          <w:szCs w:val="21"/>
        </w:rPr>
        <w:t>6</w:t>
      </w:r>
      <w:r w:rsidRPr="00863DE9">
        <w:rPr>
          <w:rFonts w:ascii="Times New Roman" w:eastAsia="微软雅黑" w:hAnsi="Times New Roman" w:cs="Times New Roman"/>
          <w:szCs w:val="21"/>
        </w:rPr>
        <w:t>0,000 team members worldwide, including more than 1</w:t>
      </w:r>
      <w:r w:rsidR="00AF072F">
        <w:rPr>
          <w:rFonts w:ascii="Times New Roman" w:eastAsia="微软雅黑" w:hAnsi="Times New Roman" w:cs="Times New Roman"/>
          <w:szCs w:val="21"/>
        </w:rPr>
        <w:t>6</w:t>
      </w:r>
      <w:r w:rsidRPr="00863DE9">
        <w:rPr>
          <w:rFonts w:ascii="Times New Roman" w:eastAsia="微软雅黑" w:hAnsi="Times New Roman" w:cs="Times New Roman"/>
          <w:szCs w:val="21"/>
        </w:rPr>
        <w:t>,000 R&amp;D staff.</w:t>
      </w:r>
    </w:p>
    <w:p w14:paraId="33480E71" w14:textId="1C394266" w:rsidR="00CD6AA5" w:rsidRPr="003A716F" w:rsidRDefault="009845E9" w:rsidP="003A716F">
      <w:pPr>
        <w:pStyle w:val="ab"/>
        <w:widowControl/>
        <w:numPr>
          <w:ilvl w:val="0"/>
          <w:numId w:val="12"/>
        </w:numPr>
        <w:adjustRightInd w:val="0"/>
        <w:snapToGrid w:val="0"/>
        <w:ind w:firstLineChars="0"/>
        <w:jc w:val="left"/>
        <w:rPr>
          <w:rFonts w:ascii="微软雅黑" w:eastAsia="微软雅黑" w:hAnsi="微软雅黑"/>
          <w:szCs w:val="21"/>
        </w:rPr>
      </w:pPr>
      <w:r w:rsidRPr="003A716F">
        <w:rPr>
          <w:rFonts w:ascii="微软雅黑" w:eastAsia="微软雅黑" w:hAnsi="微软雅黑" w:hint="eastAsia"/>
          <w:szCs w:val="21"/>
        </w:rPr>
        <w:t>公司于2</w:t>
      </w:r>
      <w:r w:rsidRPr="003A716F">
        <w:rPr>
          <w:rFonts w:ascii="微软雅黑" w:eastAsia="微软雅黑" w:hAnsi="微软雅黑"/>
          <w:szCs w:val="21"/>
        </w:rPr>
        <w:t>023</w:t>
      </w:r>
      <w:r w:rsidRPr="003A716F">
        <w:rPr>
          <w:rFonts w:ascii="微软雅黑" w:eastAsia="微软雅黑" w:hAnsi="微软雅黑" w:hint="eastAsia"/>
          <w:szCs w:val="21"/>
        </w:rPr>
        <w:t>年8月</w:t>
      </w:r>
      <w:r w:rsidRPr="003A716F">
        <w:rPr>
          <w:rFonts w:ascii="微软雅黑" w:eastAsia="微软雅黑" w:hAnsi="微软雅黑"/>
          <w:szCs w:val="21"/>
        </w:rPr>
        <w:t>8</w:t>
      </w:r>
      <w:r w:rsidRPr="003A716F">
        <w:rPr>
          <w:rFonts w:ascii="微软雅黑" w:eastAsia="微软雅黑" w:hAnsi="微软雅黑" w:hint="eastAsia"/>
          <w:szCs w:val="21"/>
        </w:rPr>
        <w:t>日在上交所</w:t>
      </w:r>
      <w:r w:rsidR="00FB04CE" w:rsidRPr="003A716F">
        <w:rPr>
          <w:rFonts w:ascii="微软雅黑" w:eastAsia="微软雅黑" w:hAnsi="微软雅黑" w:hint="eastAsia"/>
          <w:szCs w:val="21"/>
        </w:rPr>
        <w:t>主板</w:t>
      </w:r>
      <w:r w:rsidRPr="003A716F">
        <w:rPr>
          <w:rFonts w:ascii="微软雅黑" w:eastAsia="微软雅黑" w:hAnsi="微软雅黑" w:hint="eastAsia"/>
          <w:szCs w:val="21"/>
        </w:rPr>
        <w:t>上市，股票代码：6</w:t>
      </w:r>
      <w:r w:rsidRPr="003A716F">
        <w:rPr>
          <w:rFonts w:ascii="微软雅黑" w:eastAsia="微软雅黑" w:hAnsi="微软雅黑"/>
          <w:szCs w:val="21"/>
        </w:rPr>
        <w:t>03296</w:t>
      </w:r>
    </w:p>
    <w:p w14:paraId="5BB509A3" w14:textId="1084656D" w:rsidR="00863DE9" w:rsidRPr="00863DE9" w:rsidRDefault="00863DE9" w:rsidP="00863DE9">
      <w:pPr>
        <w:widowControl/>
        <w:adjustRightInd w:val="0"/>
        <w:snapToGrid w:val="0"/>
        <w:ind w:left="420"/>
        <w:jc w:val="left"/>
        <w:rPr>
          <w:rFonts w:ascii="Times New Roman" w:eastAsia="微软雅黑" w:hAnsi="Times New Roman" w:cs="Times New Roman"/>
          <w:szCs w:val="21"/>
        </w:rPr>
      </w:pPr>
      <w:r w:rsidRPr="00863DE9">
        <w:rPr>
          <w:rFonts w:ascii="Times New Roman" w:eastAsia="微软雅黑" w:hAnsi="Times New Roman" w:cs="Times New Roman"/>
          <w:szCs w:val="21"/>
        </w:rPr>
        <w:t>The Company was listed on the main board of the Stock Exchange on August 8, 2023, stock code: 603296.</w:t>
      </w:r>
    </w:p>
    <w:p w14:paraId="1CDF78B0" w14:textId="77777777" w:rsidR="00863DE9" w:rsidRPr="00863DE9" w:rsidRDefault="00863DE9" w:rsidP="00863DE9">
      <w:pPr>
        <w:widowControl/>
        <w:adjustRightInd w:val="0"/>
        <w:snapToGrid w:val="0"/>
        <w:ind w:left="420"/>
        <w:jc w:val="left"/>
        <w:rPr>
          <w:rFonts w:ascii="Times New Roman" w:eastAsia="微软雅黑" w:hAnsi="Times New Roman" w:cs="Times New Roman"/>
          <w:szCs w:val="21"/>
        </w:rPr>
      </w:pPr>
    </w:p>
    <w:p w14:paraId="03BB219B" w14:textId="72B740DF" w:rsidR="00C908E7" w:rsidRDefault="00A055C7">
      <w:pPr>
        <w:jc w:val="left"/>
        <w:rPr>
          <w:rFonts w:ascii="微软雅黑" w:eastAsia="微软雅黑" w:hAnsi="微软雅黑" w:cs="Times New Roman"/>
          <w:b/>
          <w:bCs/>
          <w:color w:val="3399FF"/>
          <w:kern w:val="0"/>
          <w:sz w:val="24"/>
          <w:szCs w:val="24"/>
        </w:rPr>
      </w:pPr>
      <w:r w:rsidRPr="00321F7E">
        <w:rPr>
          <w:rFonts w:ascii="微软雅黑" w:eastAsia="微软雅黑" w:hAnsi="微软雅黑" w:cs="Times New Roman" w:hint="eastAsia"/>
          <w:b/>
          <w:bCs/>
          <w:color w:val="3399FF"/>
          <w:kern w:val="0"/>
          <w:sz w:val="24"/>
          <w:szCs w:val="24"/>
        </w:rPr>
        <w:t>【人性化福利】</w:t>
      </w:r>
    </w:p>
    <w:p w14:paraId="7B40AF1B" w14:textId="115BF852" w:rsidR="00863DE9" w:rsidRPr="00863DE9" w:rsidRDefault="00863DE9">
      <w:pPr>
        <w:jc w:val="left"/>
        <w:rPr>
          <w:rFonts w:ascii="Times New Roman Regular" w:eastAsia="微软雅黑" w:hAnsi="Times New Roman Regular" w:cs="Times New Roman Regular" w:hint="eastAsia"/>
          <w:color w:val="3399FF"/>
          <w:kern w:val="0"/>
          <w:sz w:val="24"/>
          <w:szCs w:val="24"/>
        </w:rPr>
      </w:pPr>
      <w:r w:rsidRPr="00851F91">
        <w:rPr>
          <w:rFonts w:ascii="Times New Roman Regular" w:eastAsia="微软雅黑" w:hAnsi="Times New Roman Regular" w:cs="Times New Roman Regular"/>
          <w:color w:val="3399FF"/>
          <w:kern w:val="0"/>
          <w:sz w:val="24"/>
          <w:szCs w:val="24"/>
        </w:rPr>
        <w:t>Humanized benefits</w:t>
      </w:r>
    </w:p>
    <w:p w14:paraId="78BB75EB" w14:textId="77777777" w:rsidR="00863DE9" w:rsidRDefault="00A055C7" w:rsidP="0022364C">
      <w:pPr>
        <w:pStyle w:val="ab"/>
        <w:widowControl/>
        <w:numPr>
          <w:ilvl w:val="0"/>
          <w:numId w:val="4"/>
        </w:numPr>
        <w:adjustRightInd w:val="0"/>
        <w:snapToGrid w:val="0"/>
        <w:ind w:firstLineChars="0"/>
        <w:jc w:val="left"/>
        <w:rPr>
          <w:rFonts w:ascii="微软雅黑" w:eastAsia="微软雅黑" w:hAnsi="微软雅黑"/>
          <w:szCs w:val="21"/>
        </w:rPr>
      </w:pPr>
      <w:r w:rsidRPr="009665D8">
        <w:rPr>
          <w:rFonts w:ascii="微软雅黑" w:eastAsia="微软雅黑" w:hAnsi="微软雅黑" w:hint="eastAsia"/>
          <w:szCs w:val="21"/>
        </w:rPr>
        <w:lastRenderedPageBreak/>
        <w:t>丰富的薪资</w:t>
      </w:r>
      <w:r w:rsidR="00AD0E04" w:rsidRPr="009665D8">
        <w:rPr>
          <w:rFonts w:ascii="微软雅黑" w:eastAsia="微软雅黑" w:hAnsi="微软雅黑" w:hint="eastAsia"/>
          <w:szCs w:val="21"/>
        </w:rPr>
        <w:t>组成</w:t>
      </w:r>
      <w:r w:rsidRPr="009665D8">
        <w:rPr>
          <w:rFonts w:ascii="微软雅黑" w:eastAsia="微软雅黑" w:hAnsi="微软雅黑" w:hint="eastAsia"/>
          <w:szCs w:val="21"/>
        </w:rPr>
        <w:t>，</w:t>
      </w:r>
      <w:r w:rsidR="00BF5772" w:rsidRPr="009665D8">
        <w:rPr>
          <w:rFonts w:ascii="微软雅黑" w:eastAsia="微软雅黑" w:hAnsi="微软雅黑" w:hint="eastAsia"/>
          <w:szCs w:val="21"/>
        </w:rPr>
        <w:t>五</w:t>
      </w:r>
      <w:r w:rsidRPr="009665D8">
        <w:rPr>
          <w:rFonts w:ascii="微软雅黑" w:eastAsia="微软雅黑" w:hAnsi="微软雅黑" w:hint="eastAsia"/>
          <w:szCs w:val="21"/>
        </w:rPr>
        <w:t>险</w:t>
      </w:r>
      <w:proofErr w:type="gramStart"/>
      <w:r w:rsidRPr="009665D8">
        <w:rPr>
          <w:rFonts w:ascii="微软雅黑" w:eastAsia="微软雅黑" w:hAnsi="微软雅黑" w:hint="eastAsia"/>
          <w:szCs w:val="21"/>
        </w:rPr>
        <w:t>一</w:t>
      </w:r>
      <w:proofErr w:type="gramEnd"/>
      <w:r w:rsidRPr="009665D8">
        <w:rPr>
          <w:rFonts w:ascii="微软雅黑" w:eastAsia="微软雅黑" w:hAnsi="微软雅黑" w:hint="eastAsia"/>
          <w:szCs w:val="21"/>
        </w:rPr>
        <w:t>金</w:t>
      </w:r>
      <w:r w:rsidR="00BF5772" w:rsidRPr="009665D8">
        <w:rPr>
          <w:rFonts w:ascii="微软雅黑" w:eastAsia="微软雅黑" w:hAnsi="微软雅黑"/>
          <w:szCs w:val="21"/>
        </w:rPr>
        <w:t>+补充商业保险</w:t>
      </w:r>
      <w:r w:rsidRPr="009665D8">
        <w:rPr>
          <w:rFonts w:ascii="微软雅黑" w:eastAsia="微软雅黑" w:hAnsi="微软雅黑" w:hint="eastAsia"/>
          <w:szCs w:val="21"/>
        </w:rPr>
        <w:t>；</w:t>
      </w:r>
    </w:p>
    <w:p w14:paraId="3D04DA27" w14:textId="1A6B2CC7" w:rsidR="00C908E7" w:rsidRPr="00F05CD8" w:rsidRDefault="00F05CD8" w:rsidP="00863DE9">
      <w:pPr>
        <w:pStyle w:val="ab"/>
        <w:widowControl/>
        <w:adjustRightInd w:val="0"/>
        <w:snapToGrid w:val="0"/>
        <w:ind w:left="360" w:firstLineChars="0" w:firstLine="0"/>
        <w:jc w:val="left"/>
        <w:rPr>
          <w:rFonts w:ascii="微软雅黑" w:eastAsia="微软雅黑" w:hAnsi="微软雅黑"/>
          <w:szCs w:val="21"/>
        </w:rPr>
      </w:pPr>
      <w:r w:rsidRPr="00F05CD8">
        <w:rPr>
          <w:rFonts w:ascii="Times New Roman Regular" w:eastAsia="微软雅黑" w:hAnsi="Times New Roman Regular" w:cs="Times New Roman Regular"/>
          <w:szCs w:val="21"/>
        </w:rPr>
        <w:t>Competitive Compensation Package: Social insurance + housing fund + supplementary commercial insurance.</w:t>
      </w:r>
      <w:r w:rsidR="00863DE9" w:rsidRPr="00851F91">
        <w:rPr>
          <w:rFonts w:ascii="Times New Roman Regular" w:eastAsia="微软雅黑" w:hAnsi="Times New Roman Regular" w:cs="Times New Roman Regular"/>
          <w:szCs w:val="21"/>
        </w:rPr>
        <w:t xml:space="preserve"> </w:t>
      </w:r>
      <w:r w:rsidR="009E755A" w:rsidDel="009E755A">
        <w:rPr>
          <w:rFonts w:ascii="微软雅黑" w:eastAsia="微软雅黑" w:hAnsi="微软雅黑" w:hint="eastAsia"/>
          <w:szCs w:val="21"/>
        </w:rPr>
        <w:t xml:space="preserve"> </w:t>
      </w:r>
    </w:p>
    <w:p w14:paraId="7E31CF66" w14:textId="56FA4542" w:rsidR="00C908E7" w:rsidRDefault="00A055C7" w:rsidP="0022364C">
      <w:pPr>
        <w:widowControl/>
        <w:numPr>
          <w:ilvl w:val="0"/>
          <w:numId w:val="4"/>
        </w:numPr>
        <w:adjustRightInd w:val="0"/>
        <w:snapToGrid w:val="0"/>
        <w:jc w:val="left"/>
        <w:rPr>
          <w:rFonts w:ascii="微软雅黑" w:eastAsia="微软雅黑" w:hAnsi="微软雅黑"/>
          <w:szCs w:val="21"/>
        </w:rPr>
      </w:pPr>
      <w:r w:rsidRPr="009665D8">
        <w:rPr>
          <w:rFonts w:ascii="微软雅黑" w:eastAsia="微软雅黑" w:hAnsi="微软雅黑" w:hint="eastAsia"/>
          <w:szCs w:val="21"/>
        </w:rPr>
        <w:t>餐补</w:t>
      </w:r>
      <w:r w:rsidRPr="009665D8">
        <w:rPr>
          <w:rFonts w:ascii="微软雅黑" w:eastAsia="微软雅黑" w:hAnsi="微软雅黑"/>
          <w:szCs w:val="21"/>
        </w:rPr>
        <w:t>、交通补等</w:t>
      </w:r>
      <w:r w:rsidRPr="009665D8">
        <w:rPr>
          <w:rFonts w:ascii="微软雅黑" w:eastAsia="微软雅黑" w:hAnsi="微软雅黑" w:hint="eastAsia"/>
          <w:szCs w:val="21"/>
        </w:rPr>
        <w:t>各项补贴、</w:t>
      </w:r>
      <w:r w:rsidRPr="009665D8">
        <w:rPr>
          <w:rFonts w:ascii="微软雅黑" w:eastAsia="微软雅黑" w:hAnsi="微软雅黑"/>
          <w:szCs w:val="21"/>
        </w:rPr>
        <w:t>创新奖</w:t>
      </w:r>
      <w:r w:rsidRPr="009665D8">
        <w:rPr>
          <w:rFonts w:ascii="微软雅黑" w:eastAsia="微软雅黑" w:hAnsi="微软雅黑" w:hint="eastAsia"/>
          <w:szCs w:val="21"/>
        </w:rPr>
        <w:t>、</w:t>
      </w:r>
      <w:r w:rsidRPr="009665D8">
        <w:rPr>
          <w:rFonts w:ascii="微软雅黑" w:eastAsia="微软雅黑" w:hAnsi="微软雅黑"/>
          <w:szCs w:val="21"/>
        </w:rPr>
        <w:t>服务贡献奖</w:t>
      </w:r>
      <w:r w:rsidRPr="009665D8">
        <w:rPr>
          <w:rFonts w:ascii="微软雅黑" w:eastAsia="微软雅黑" w:hAnsi="微软雅黑" w:hint="eastAsia"/>
          <w:szCs w:val="21"/>
        </w:rPr>
        <w:t>等其他奖励；</w:t>
      </w:r>
    </w:p>
    <w:p w14:paraId="5A3FDBA1" w14:textId="0F1A43F4" w:rsidR="00863DE9" w:rsidRPr="00863DE9" w:rsidRDefault="00F05CD8" w:rsidP="00863DE9">
      <w:pPr>
        <w:pStyle w:val="ab"/>
        <w:widowControl/>
        <w:adjustRightInd w:val="0"/>
        <w:snapToGrid w:val="0"/>
        <w:ind w:left="360" w:firstLineChars="0" w:firstLine="0"/>
        <w:jc w:val="left"/>
        <w:rPr>
          <w:rFonts w:ascii="Times New Roman Regular" w:eastAsia="微软雅黑" w:hAnsi="Times New Roman Regular" w:cs="Times New Roman Regular" w:hint="eastAsia"/>
          <w:szCs w:val="21"/>
        </w:rPr>
      </w:pPr>
      <w:r w:rsidRPr="00F05CD8">
        <w:rPr>
          <w:rFonts w:ascii="Times New Roman Regular" w:eastAsia="微软雅黑" w:hAnsi="Times New Roman Regular" w:cs="Times New Roman Regular"/>
          <w:szCs w:val="21"/>
        </w:rPr>
        <w:t>Comprehensive Benefits: Meal allowances, transportation subsidies, innovation awards, service contribution awards, and more.</w:t>
      </w:r>
    </w:p>
    <w:p w14:paraId="57EE75F6" w14:textId="65FD7D74" w:rsidR="00C908E7" w:rsidRDefault="00A055C7" w:rsidP="0022364C">
      <w:pPr>
        <w:widowControl/>
        <w:numPr>
          <w:ilvl w:val="0"/>
          <w:numId w:val="4"/>
        </w:numPr>
        <w:adjustRightInd w:val="0"/>
        <w:snapToGrid w:val="0"/>
        <w:jc w:val="left"/>
        <w:rPr>
          <w:rFonts w:ascii="微软雅黑" w:eastAsia="微软雅黑" w:hAnsi="微软雅黑"/>
          <w:szCs w:val="21"/>
        </w:rPr>
      </w:pPr>
      <w:r w:rsidRPr="009665D8">
        <w:rPr>
          <w:rFonts w:ascii="微软雅黑" w:eastAsia="微软雅黑" w:hAnsi="微软雅黑" w:hint="eastAsia"/>
          <w:szCs w:val="21"/>
        </w:rPr>
        <w:t>全面、系统、专业的培训；“活水计划”提供广阔的职业发展空间与提升机会；</w:t>
      </w:r>
    </w:p>
    <w:p w14:paraId="48C2B6D0" w14:textId="52D9C884" w:rsidR="00863DE9" w:rsidRPr="00863DE9" w:rsidRDefault="00F05CD8" w:rsidP="00863DE9">
      <w:pPr>
        <w:pStyle w:val="ab"/>
        <w:widowControl/>
        <w:adjustRightInd w:val="0"/>
        <w:snapToGrid w:val="0"/>
        <w:ind w:left="360" w:firstLineChars="0" w:firstLine="0"/>
        <w:jc w:val="left"/>
        <w:rPr>
          <w:rFonts w:ascii="Times New Roman Regular" w:eastAsia="微软雅黑" w:hAnsi="Times New Roman Regular" w:cs="Times New Roman Regular" w:hint="eastAsia"/>
          <w:szCs w:val="21"/>
        </w:rPr>
      </w:pPr>
      <w:r w:rsidRPr="00F05CD8">
        <w:rPr>
          <w:rFonts w:ascii="Times New Roman Regular" w:eastAsia="微软雅黑" w:hAnsi="Times New Roman Regular" w:cs="Times New Roman Regular"/>
          <w:szCs w:val="21"/>
        </w:rPr>
        <w:t>Career Development: Systematic training and development programs, along with our "Internal Mobility Plan" for career advancement opportunities.</w:t>
      </w:r>
    </w:p>
    <w:p w14:paraId="72304C95" w14:textId="251DBC80" w:rsidR="00C908E7" w:rsidRDefault="00A055C7" w:rsidP="0022364C">
      <w:pPr>
        <w:widowControl/>
        <w:numPr>
          <w:ilvl w:val="0"/>
          <w:numId w:val="4"/>
        </w:numPr>
        <w:adjustRightInd w:val="0"/>
        <w:snapToGrid w:val="0"/>
        <w:jc w:val="left"/>
        <w:rPr>
          <w:rFonts w:ascii="微软雅黑" w:eastAsia="微软雅黑" w:hAnsi="微软雅黑"/>
          <w:szCs w:val="21"/>
        </w:rPr>
      </w:pPr>
      <w:r w:rsidRPr="009665D8">
        <w:rPr>
          <w:rFonts w:ascii="微软雅黑" w:eastAsia="微软雅黑" w:hAnsi="微软雅黑" w:hint="eastAsia"/>
          <w:szCs w:val="21"/>
        </w:rPr>
        <w:t>丰富的员工关怀（如员工生日</w:t>
      </w:r>
      <w:r w:rsidR="005D0B09" w:rsidRPr="009665D8">
        <w:rPr>
          <w:rFonts w:ascii="微软雅黑" w:eastAsia="微软雅黑" w:hAnsi="微软雅黑" w:hint="eastAsia"/>
          <w:szCs w:val="21"/>
        </w:rPr>
        <w:t>会、</w:t>
      </w:r>
      <w:r w:rsidRPr="009665D8">
        <w:rPr>
          <w:rFonts w:ascii="微软雅黑" w:eastAsia="微软雅黑" w:hAnsi="微软雅黑" w:hint="eastAsia"/>
          <w:szCs w:val="21"/>
        </w:rPr>
        <w:t>员工关爱基金、协会活动、公司旅游、团队</w:t>
      </w:r>
      <w:r w:rsidRPr="009665D8">
        <w:rPr>
          <w:rFonts w:ascii="微软雅黑" w:eastAsia="微软雅黑" w:hAnsi="微软雅黑"/>
          <w:szCs w:val="21"/>
        </w:rPr>
        <w:t>拓展、</w:t>
      </w:r>
      <w:r w:rsidRPr="009665D8">
        <w:rPr>
          <w:rFonts w:ascii="微软雅黑" w:eastAsia="微软雅黑" w:hAnsi="微软雅黑" w:hint="eastAsia"/>
          <w:szCs w:val="21"/>
        </w:rPr>
        <w:t>年度体检等）</w:t>
      </w:r>
      <w:r w:rsidR="00BF5772" w:rsidRPr="009665D8">
        <w:rPr>
          <w:rFonts w:ascii="微软雅黑" w:eastAsia="微软雅黑" w:hAnsi="微软雅黑" w:hint="eastAsia"/>
          <w:szCs w:val="21"/>
        </w:rPr>
        <w:t>；</w:t>
      </w:r>
    </w:p>
    <w:p w14:paraId="00D53C97" w14:textId="343EA9F0" w:rsidR="00863DE9" w:rsidRPr="00863DE9" w:rsidRDefault="00F05CD8" w:rsidP="00863DE9">
      <w:pPr>
        <w:pStyle w:val="ab"/>
        <w:widowControl/>
        <w:adjustRightInd w:val="0"/>
        <w:snapToGrid w:val="0"/>
        <w:ind w:left="360" w:firstLineChars="0" w:firstLine="0"/>
        <w:jc w:val="left"/>
        <w:rPr>
          <w:rFonts w:ascii="Times New Roman Regular" w:eastAsia="微软雅黑" w:hAnsi="Times New Roman Regular" w:cs="Times New Roman Regular" w:hint="eastAsia"/>
          <w:szCs w:val="21"/>
        </w:rPr>
      </w:pPr>
      <w:r w:rsidRPr="00F05CD8">
        <w:rPr>
          <w:rFonts w:ascii="Times New Roman Regular" w:eastAsia="微软雅黑" w:hAnsi="Times New Roman Regular" w:cs="Times New Roman Regular"/>
          <w:szCs w:val="21"/>
        </w:rPr>
        <w:t>Employee Care Initiatives: Birthday celebrations, employee support funds, club activities, company trips, team-building events, and annual health check-ups.</w:t>
      </w:r>
    </w:p>
    <w:p w14:paraId="402CFF1E" w14:textId="4EDCCADF" w:rsidR="00BF5772" w:rsidRDefault="00BF5772" w:rsidP="0022364C">
      <w:pPr>
        <w:widowControl/>
        <w:numPr>
          <w:ilvl w:val="0"/>
          <w:numId w:val="4"/>
        </w:numPr>
        <w:adjustRightInd w:val="0"/>
        <w:snapToGrid w:val="0"/>
        <w:jc w:val="left"/>
        <w:rPr>
          <w:rFonts w:ascii="微软雅黑" w:eastAsia="微软雅黑" w:hAnsi="微软雅黑"/>
          <w:szCs w:val="21"/>
        </w:rPr>
      </w:pPr>
      <w:r w:rsidRPr="009665D8">
        <w:rPr>
          <w:rFonts w:ascii="微软雅黑" w:eastAsia="微软雅黑" w:hAnsi="微软雅黑" w:hint="eastAsia"/>
          <w:szCs w:val="21"/>
        </w:rPr>
        <w:t>完善的晋升体系，导师及班主任带教政策，享受应届生快速成长通道。</w:t>
      </w:r>
    </w:p>
    <w:p w14:paraId="7BC76868" w14:textId="3ADDFA5B" w:rsidR="00863DE9" w:rsidRPr="00863DE9" w:rsidRDefault="00F05CD8" w:rsidP="00863DE9">
      <w:pPr>
        <w:pStyle w:val="ab"/>
        <w:widowControl/>
        <w:adjustRightInd w:val="0"/>
        <w:snapToGrid w:val="0"/>
        <w:ind w:left="360" w:firstLineChars="0" w:firstLine="0"/>
        <w:jc w:val="left"/>
        <w:rPr>
          <w:rFonts w:ascii="Times New Roman Regular" w:eastAsia="微软雅黑" w:hAnsi="Times New Roman Regular" w:cs="Times New Roman Regular" w:hint="eastAsia"/>
          <w:szCs w:val="21"/>
        </w:rPr>
      </w:pPr>
      <w:r w:rsidRPr="00F05CD8">
        <w:rPr>
          <w:rFonts w:ascii="Times New Roman Regular" w:eastAsia="微软雅黑" w:hAnsi="Times New Roman Regular" w:cs="Times New Roman Regular"/>
          <w:szCs w:val="21"/>
        </w:rPr>
        <w:t>Clear Career Progression: Structured promotion system with mentorship and buddy programs, plus fast-track growth paths for fresh graduates.</w:t>
      </w:r>
    </w:p>
    <w:p w14:paraId="075FA847" w14:textId="72EB33A2" w:rsidR="00863DE9" w:rsidRDefault="00863DE9" w:rsidP="0050097D">
      <w:pPr>
        <w:widowControl/>
        <w:adjustRightInd w:val="0"/>
        <w:snapToGrid w:val="0"/>
        <w:jc w:val="left"/>
        <w:rPr>
          <w:rFonts w:ascii="微软雅黑" w:eastAsia="微软雅黑" w:hAnsi="微软雅黑"/>
          <w:szCs w:val="21"/>
        </w:rPr>
      </w:pPr>
    </w:p>
    <w:p w14:paraId="4428C7E9" w14:textId="3DEEC304" w:rsidR="0050097D" w:rsidRDefault="0050097D" w:rsidP="0050097D">
      <w:pPr>
        <w:jc w:val="left"/>
        <w:rPr>
          <w:rFonts w:ascii="微软雅黑" w:eastAsia="微软雅黑" w:hAnsi="微软雅黑" w:cs="Times New Roman"/>
          <w:b/>
          <w:bCs/>
          <w:color w:val="3399FF"/>
          <w:kern w:val="0"/>
          <w:sz w:val="24"/>
          <w:szCs w:val="24"/>
        </w:rPr>
      </w:pPr>
      <w:r w:rsidRPr="0050097D">
        <w:rPr>
          <w:rFonts w:ascii="微软雅黑" w:eastAsia="微软雅黑" w:hAnsi="微软雅黑" w:cs="Times New Roman" w:hint="eastAsia"/>
          <w:b/>
          <w:bCs/>
          <w:color w:val="3399FF"/>
          <w:kern w:val="0"/>
          <w:sz w:val="24"/>
          <w:szCs w:val="24"/>
        </w:rPr>
        <w:t>【招聘岗位】</w:t>
      </w:r>
    </w:p>
    <w:p w14:paraId="0BBC3CBC" w14:textId="3E18DD37" w:rsidR="0050097D" w:rsidRDefault="0050097D" w:rsidP="0050097D">
      <w:pPr>
        <w:jc w:val="left"/>
        <w:rPr>
          <w:rFonts w:ascii="微软雅黑" w:eastAsia="微软雅黑" w:hAnsi="微软雅黑" w:cs="Times New Roman"/>
          <w:b/>
          <w:bCs/>
          <w:color w:val="3399FF"/>
          <w:kern w:val="0"/>
          <w:sz w:val="24"/>
          <w:szCs w:val="24"/>
        </w:rPr>
      </w:pPr>
      <w:r w:rsidRPr="0050097D">
        <w:rPr>
          <w:rFonts w:ascii="微软雅黑" w:eastAsia="微软雅黑" w:hAnsi="微软雅黑" w:cs="Times New Roman"/>
          <w:b/>
          <w:bCs/>
          <w:color w:val="3399FF"/>
          <w:kern w:val="0"/>
          <w:sz w:val="24"/>
          <w:szCs w:val="24"/>
        </w:rPr>
        <w:t>Recruitment Positions</w:t>
      </w:r>
    </w:p>
    <w:p w14:paraId="2FD09364" w14:textId="77777777" w:rsidR="0050097D" w:rsidRPr="0050097D" w:rsidRDefault="0050097D" w:rsidP="0050097D">
      <w:pPr>
        <w:jc w:val="left"/>
        <w:rPr>
          <w:rFonts w:ascii="微软雅黑" w:eastAsia="微软雅黑" w:hAnsi="微软雅黑" w:cs="Times New Roman"/>
          <w:b/>
          <w:bCs/>
          <w:kern w:val="0"/>
          <w:sz w:val="24"/>
          <w:szCs w:val="24"/>
        </w:rPr>
      </w:pPr>
      <w:r w:rsidRPr="0050097D">
        <w:rPr>
          <w:rFonts w:ascii="微软雅黑" w:eastAsia="微软雅黑" w:hAnsi="微软雅黑" w:cs="Times New Roman"/>
          <w:b/>
          <w:bCs/>
          <w:kern w:val="0"/>
          <w:sz w:val="24"/>
          <w:szCs w:val="24"/>
        </w:rPr>
        <w:t>1.</w:t>
      </w:r>
      <w:r w:rsidRPr="0050097D">
        <w:rPr>
          <w:rFonts w:ascii="微软雅黑" w:eastAsia="微软雅黑" w:hAnsi="微软雅黑" w:cs="Times New Roman"/>
          <w:b/>
          <w:bCs/>
          <w:kern w:val="0"/>
          <w:sz w:val="24"/>
          <w:szCs w:val="24"/>
        </w:rPr>
        <w:tab/>
        <w:t>硬件类</w:t>
      </w:r>
    </w:p>
    <w:p w14:paraId="6FB33333" w14:textId="77777777" w:rsidR="0050097D" w:rsidRPr="0050097D" w:rsidRDefault="0050097D" w:rsidP="0050097D">
      <w:pPr>
        <w:jc w:val="left"/>
        <w:rPr>
          <w:rFonts w:ascii="微软雅黑" w:eastAsia="微软雅黑" w:hAnsi="微软雅黑" w:cs="Times New Roman"/>
          <w:b/>
          <w:bCs/>
          <w:kern w:val="0"/>
          <w:sz w:val="24"/>
          <w:szCs w:val="24"/>
        </w:rPr>
      </w:pPr>
      <w:r w:rsidRPr="0050097D">
        <w:rPr>
          <w:rFonts w:ascii="微软雅黑" w:eastAsia="微软雅黑" w:hAnsi="微软雅黑" w:cs="Times New Roman"/>
          <w:b/>
          <w:bCs/>
          <w:kern w:val="0"/>
          <w:sz w:val="24"/>
          <w:szCs w:val="24"/>
        </w:rPr>
        <w:t>Hardware Engineering</w:t>
      </w:r>
    </w:p>
    <w:p w14:paraId="48C01D7E"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hint="eastAsia"/>
          <w:bCs/>
          <w:kern w:val="0"/>
          <w:sz w:val="20"/>
          <w:szCs w:val="24"/>
        </w:rPr>
        <w:t>硬件开发工程师、电源开发工程师、声学工程师、射频开发工程师</w:t>
      </w:r>
    </w:p>
    <w:p w14:paraId="0D384F41"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bCs/>
          <w:kern w:val="0"/>
          <w:sz w:val="20"/>
          <w:szCs w:val="24"/>
        </w:rPr>
        <w:t>Hardware development engineer、Power Supply Development Engineer, RF Development Engineer, Automation Equipment Development Engineer</w:t>
      </w:r>
    </w:p>
    <w:p w14:paraId="44453A58"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hint="eastAsia"/>
          <w:bCs/>
          <w:kern w:val="0"/>
          <w:sz w:val="20"/>
          <w:szCs w:val="24"/>
        </w:rPr>
        <w:t>相关专业</w:t>
      </w:r>
    </w:p>
    <w:p w14:paraId="2EDC119E"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hint="eastAsia"/>
          <w:bCs/>
          <w:kern w:val="0"/>
          <w:sz w:val="20"/>
          <w:szCs w:val="24"/>
        </w:rPr>
        <w:t>机械工程、电气工程、机电工程、信号处理、自动化、电子信息工程、电磁场与微波技术、力学计算机科学、通信工程、信号处理、声学、物理学等。</w:t>
      </w:r>
    </w:p>
    <w:p w14:paraId="4B9CB776"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bCs/>
          <w:kern w:val="0"/>
          <w:sz w:val="20"/>
          <w:szCs w:val="24"/>
        </w:rPr>
        <w:t>Related majors</w:t>
      </w:r>
    </w:p>
    <w:p w14:paraId="5636F445"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bCs/>
          <w:kern w:val="0"/>
          <w:sz w:val="20"/>
          <w:szCs w:val="24"/>
        </w:rPr>
        <w:t>Mechanical Engineering, Electrical Engineering, Mechatronic Engineering, Signal Processing, Automation, Electronic Information Engineering, Electromagnetic Field and Microwave Technology, Mechanics and Computer Science, Communication Engineering, Signal Processing, Acoustics, Physics, etc.</w:t>
      </w:r>
    </w:p>
    <w:p w14:paraId="1545E312" w14:textId="77777777" w:rsidR="0050097D" w:rsidRPr="0050097D" w:rsidRDefault="0050097D" w:rsidP="0050097D">
      <w:pPr>
        <w:jc w:val="left"/>
        <w:rPr>
          <w:rFonts w:ascii="微软雅黑" w:eastAsia="微软雅黑" w:hAnsi="微软雅黑" w:cs="Times New Roman"/>
          <w:b/>
          <w:bCs/>
          <w:kern w:val="0"/>
          <w:sz w:val="24"/>
          <w:szCs w:val="24"/>
        </w:rPr>
      </w:pPr>
      <w:r w:rsidRPr="0050097D">
        <w:rPr>
          <w:rFonts w:ascii="微软雅黑" w:eastAsia="微软雅黑" w:hAnsi="微软雅黑" w:cs="Times New Roman"/>
          <w:b/>
          <w:bCs/>
          <w:kern w:val="0"/>
          <w:sz w:val="24"/>
          <w:szCs w:val="24"/>
        </w:rPr>
        <w:t>2.</w:t>
      </w:r>
      <w:r w:rsidRPr="0050097D">
        <w:rPr>
          <w:rFonts w:ascii="微软雅黑" w:eastAsia="微软雅黑" w:hAnsi="微软雅黑" w:cs="Times New Roman"/>
          <w:b/>
          <w:bCs/>
          <w:kern w:val="0"/>
          <w:sz w:val="24"/>
          <w:szCs w:val="24"/>
        </w:rPr>
        <w:tab/>
        <w:t>结构类</w:t>
      </w:r>
    </w:p>
    <w:p w14:paraId="3524E183" w14:textId="77777777" w:rsidR="0050097D" w:rsidRPr="0050097D" w:rsidRDefault="0050097D" w:rsidP="0050097D">
      <w:pPr>
        <w:jc w:val="left"/>
        <w:rPr>
          <w:rFonts w:ascii="微软雅黑" w:eastAsia="微软雅黑" w:hAnsi="微软雅黑" w:cs="Times New Roman"/>
          <w:b/>
          <w:bCs/>
          <w:kern w:val="0"/>
          <w:sz w:val="24"/>
          <w:szCs w:val="24"/>
        </w:rPr>
      </w:pPr>
      <w:r w:rsidRPr="0050097D">
        <w:rPr>
          <w:rFonts w:ascii="微软雅黑" w:eastAsia="微软雅黑" w:hAnsi="微软雅黑" w:cs="Times New Roman"/>
          <w:b/>
          <w:bCs/>
          <w:kern w:val="0"/>
          <w:sz w:val="24"/>
          <w:szCs w:val="24"/>
        </w:rPr>
        <w:t>Mechanical &amp; Thermal Design</w:t>
      </w:r>
    </w:p>
    <w:p w14:paraId="62EC2C5D"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hint="eastAsia"/>
          <w:bCs/>
          <w:kern w:val="0"/>
          <w:sz w:val="20"/>
          <w:szCs w:val="24"/>
        </w:rPr>
        <w:t>结构工程师，热设计工程师</w:t>
      </w:r>
    </w:p>
    <w:p w14:paraId="196EDA75"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bCs/>
          <w:kern w:val="0"/>
          <w:sz w:val="20"/>
          <w:szCs w:val="24"/>
        </w:rPr>
        <w:lastRenderedPageBreak/>
        <w:t>Structural development engineer，thermal design engineer</w:t>
      </w:r>
    </w:p>
    <w:p w14:paraId="4CBF78D8"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hint="eastAsia"/>
          <w:bCs/>
          <w:kern w:val="0"/>
          <w:sz w:val="20"/>
          <w:szCs w:val="24"/>
        </w:rPr>
        <w:t>相关专业</w:t>
      </w:r>
    </w:p>
    <w:p w14:paraId="688BD51A"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hint="eastAsia"/>
          <w:bCs/>
          <w:kern w:val="0"/>
          <w:sz w:val="20"/>
          <w:szCs w:val="24"/>
        </w:rPr>
        <w:t>自动化、机械工程、材料科学与工程、电气工程、工业设计、土木工程、热能工程、流体力学、工程热物理等。</w:t>
      </w:r>
    </w:p>
    <w:p w14:paraId="577B3018"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bCs/>
          <w:kern w:val="0"/>
          <w:sz w:val="20"/>
          <w:szCs w:val="24"/>
        </w:rPr>
        <w:t>Related majors</w:t>
      </w:r>
    </w:p>
    <w:p w14:paraId="2BF0E6E8"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bCs/>
          <w:kern w:val="0"/>
          <w:sz w:val="20"/>
          <w:szCs w:val="24"/>
        </w:rPr>
        <w:t xml:space="preserve">Automation, Mechanical Engineering, Materials Science and Engineering, Electrical Engineering, Industrial Design, Civil Engineering, Thermal Engineering, Fluid Mechanics, Engineering </w:t>
      </w:r>
      <w:proofErr w:type="spellStart"/>
      <w:r w:rsidRPr="0050097D">
        <w:rPr>
          <w:rFonts w:ascii="微软雅黑" w:eastAsia="微软雅黑" w:hAnsi="微软雅黑" w:cs="Times New Roman"/>
          <w:bCs/>
          <w:kern w:val="0"/>
          <w:sz w:val="20"/>
          <w:szCs w:val="24"/>
        </w:rPr>
        <w:t>Thermophysics</w:t>
      </w:r>
      <w:proofErr w:type="spellEnd"/>
      <w:r w:rsidRPr="0050097D">
        <w:rPr>
          <w:rFonts w:ascii="微软雅黑" w:eastAsia="微软雅黑" w:hAnsi="微软雅黑" w:cs="Times New Roman"/>
          <w:bCs/>
          <w:kern w:val="0"/>
          <w:sz w:val="20"/>
          <w:szCs w:val="24"/>
        </w:rPr>
        <w:t>, etc.</w:t>
      </w:r>
    </w:p>
    <w:p w14:paraId="53D7121F" w14:textId="77777777" w:rsidR="0050097D" w:rsidRPr="0050097D" w:rsidRDefault="0050097D" w:rsidP="0050097D">
      <w:pPr>
        <w:jc w:val="left"/>
        <w:rPr>
          <w:rFonts w:ascii="微软雅黑" w:eastAsia="微软雅黑" w:hAnsi="微软雅黑" w:cs="Times New Roman"/>
          <w:b/>
          <w:bCs/>
          <w:kern w:val="0"/>
          <w:sz w:val="24"/>
          <w:szCs w:val="24"/>
        </w:rPr>
      </w:pPr>
      <w:r w:rsidRPr="0050097D">
        <w:rPr>
          <w:rFonts w:ascii="微软雅黑" w:eastAsia="微软雅黑" w:hAnsi="微软雅黑" w:cs="Times New Roman"/>
          <w:b/>
          <w:bCs/>
          <w:kern w:val="0"/>
          <w:sz w:val="24"/>
          <w:szCs w:val="24"/>
        </w:rPr>
        <w:t>3.</w:t>
      </w:r>
      <w:r w:rsidRPr="0050097D">
        <w:rPr>
          <w:rFonts w:ascii="微软雅黑" w:eastAsia="微软雅黑" w:hAnsi="微软雅黑" w:cs="Times New Roman"/>
          <w:b/>
          <w:bCs/>
          <w:kern w:val="0"/>
          <w:sz w:val="24"/>
          <w:szCs w:val="24"/>
        </w:rPr>
        <w:tab/>
        <w:t>软件类</w:t>
      </w:r>
    </w:p>
    <w:p w14:paraId="7CDEFFCE" w14:textId="77777777" w:rsidR="0050097D" w:rsidRPr="0050097D" w:rsidRDefault="0050097D" w:rsidP="0050097D">
      <w:pPr>
        <w:jc w:val="left"/>
        <w:rPr>
          <w:rFonts w:ascii="微软雅黑" w:eastAsia="微软雅黑" w:hAnsi="微软雅黑" w:cs="Times New Roman"/>
          <w:b/>
          <w:bCs/>
          <w:kern w:val="0"/>
          <w:sz w:val="24"/>
          <w:szCs w:val="24"/>
        </w:rPr>
      </w:pPr>
      <w:r w:rsidRPr="0050097D">
        <w:rPr>
          <w:rFonts w:ascii="微软雅黑" w:eastAsia="微软雅黑" w:hAnsi="微软雅黑" w:cs="Times New Roman"/>
          <w:b/>
          <w:bCs/>
          <w:kern w:val="0"/>
          <w:sz w:val="24"/>
          <w:szCs w:val="24"/>
        </w:rPr>
        <w:t>Software Engineering</w:t>
      </w:r>
    </w:p>
    <w:p w14:paraId="12088C28"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hint="eastAsia"/>
          <w:bCs/>
          <w:kern w:val="0"/>
          <w:sz w:val="20"/>
          <w:szCs w:val="24"/>
        </w:rPr>
        <w:t>驱动开发工程师（</w:t>
      </w:r>
      <w:r w:rsidRPr="0050097D">
        <w:rPr>
          <w:rFonts w:ascii="微软雅黑" w:eastAsia="微软雅黑" w:hAnsi="微软雅黑" w:cs="Times New Roman"/>
          <w:bCs/>
          <w:kern w:val="0"/>
          <w:sz w:val="20"/>
          <w:szCs w:val="24"/>
        </w:rPr>
        <w:t>C语言、C++）、驱动开发工程师-BIOS/BSP/BMC、应用软件开发工程师（C++、JAVA）、影像开发工程师</w:t>
      </w:r>
    </w:p>
    <w:p w14:paraId="6CF599FE"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bCs/>
          <w:kern w:val="0"/>
          <w:sz w:val="20"/>
          <w:szCs w:val="24"/>
        </w:rPr>
        <w:t>Driver development engineer (C language, C++), driver development engineer - BIOS/BSP/BMC, application software engineer (C++, JAVA), image processing development engineer</w:t>
      </w:r>
    </w:p>
    <w:p w14:paraId="25219FB5"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hint="eastAsia"/>
          <w:bCs/>
          <w:kern w:val="0"/>
          <w:sz w:val="20"/>
          <w:szCs w:val="24"/>
        </w:rPr>
        <w:t>相关专业</w:t>
      </w:r>
    </w:p>
    <w:p w14:paraId="15F8B51A"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hint="eastAsia"/>
          <w:bCs/>
          <w:kern w:val="0"/>
          <w:sz w:val="20"/>
          <w:szCs w:val="24"/>
        </w:rPr>
        <w:t>电子信息工程、自动化、通信工程、通讯工程、计算机科学与技术、软件工程等。</w:t>
      </w:r>
    </w:p>
    <w:p w14:paraId="014871D4"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bCs/>
          <w:kern w:val="0"/>
          <w:sz w:val="20"/>
          <w:szCs w:val="24"/>
        </w:rPr>
        <w:t>Related majors</w:t>
      </w:r>
    </w:p>
    <w:p w14:paraId="53437B27"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bCs/>
          <w:kern w:val="0"/>
          <w:sz w:val="20"/>
          <w:szCs w:val="24"/>
        </w:rPr>
        <w:t>Electronic Information Engineering, Automation, Communication Engineering, Communication Engineering, Computer Science and Technology, Software Engineering, etc.</w:t>
      </w:r>
    </w:p>
    <w:p w14:paraId="5ED8564B" w14:textId="77777777" w:rsidR="0050097D" w:rsidRPr="0050097D" w:rsidRDefault="0050097D" w:rsidP="0050097D">
      <w:pPr>
        <w:jc w:val="left"/>
        <w:rPr>
          <w:rFonts w:ascii="微软雅黑" w:eastAsia="微软雅黑" w:hAnsi="微软雅黑" w:cs="Times New Roman"/>
          <w:b/>
          <w:bCs/>
          <w:kern w:val="0"/>
          <w:sz w:val="24"/>
          <w:szCs w:val="24"/>
        </w:rPr>
      </w:pPr>
      <w:r w:rsidRPr="0050097D">
        <w:rPr>
          <w:rFonts w:ascii="微软雅黑" w:eastAsia="微软雅黑" w:hAnsi="微软雅黑" w:cs="Times New Roman"/>
          <w:b/>
          <w:bCs/>
          <w:kern w:val="0"/>
          <w:sz w:val="24"/>
          <w:szCs w:val="24"/>
        </w:rPr>
        <w:t>4.</w:t>
      </w:r>
      <w:r w:rsidRPr="0050097D">
        <w:rPr>
          <w:rFonts w:ascii="微软雅黑" w:eastAsia="微软雅黑" w:hAnsi="微软雅黑" w:cs="Times New Roman"/>
          <w:b/>
          <w:bCs/>
          <w:kern w:val="0"/>
          <w:sz w:val="24"/>
          <w:szCs w:val="24"/>
        </w:rPr>
        <w:tab/>
        <w:t>测试类</w:t>
      </w:r>
    </w:p>
    <w:p w14:paraId="2C73595C" w14:textId="77777777" w:rsidR="0050097D" w:rsidRPr="0050097D" w:rsidRDefault="0050097D" w:rsidP="0050097D">
      <w:pPr>
        <w:jc w:val="left"/>
        <w:rPr>
          <w:rFonts w:ascii="微软雅黑" w:eastAsia="微软雅黑" w:hAnsi="微软雅黑" w:cs="Times New Roman"/>
          <w:b/>
          <w:bCs/>
          <w:kern w:val="0"/>
          <w:sz w:val="24"/>
          <w:szCs w:val="24"/>
        </w:rPr>
      </w:pPr>
      <w:r w:rsidRPr="0050097D">
        <w:rPr>
          <w:rFonts w:ascii="微软雅黑" w:eastAsia="微软雅黑" w:hAnsi="微软雅黑" w:cs="Times New Roman"/>
          <w:b/>
          <w:bCs/>
          <w:kern w:val="0"/>
          <w:sz w:val="24"/>
          <w:szCs w:val="24"/>
        </w:rPr>
        <w:t>Testing &amp; Quality Assurance</w:t>
      </w:r>
    </w:p>
    <w:p w14:paraId="6037D74A"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hint="eastAsia"/>
          <w:bCs/>
          <w:kern w:val="0"/>
          <w:sz w:val="20"/>
          <w:szCs w:val="24"/>
        </w:rPr>
        <w:t>软件测试工程师，硬件测试工程师</w:t>
      </w:r>
    </w:p>
    <w:p w14:paraId="594B2CEA"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bCs/>
          <w:kern w:val="0"/>
          <w:sz w:val="20"/>
          <w:szCs w:val="24"/>
        </w:rPr>
        <w:t>Software Test Engineer, Hardware Test Engineer</w:t>
      </w:r>
    </w:p>
    <w:p w14:paraId="3406F097"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hint="eastAsia"/>
          <w:bCs/>
          <w:kern w:val="0"/>
          <w:sz w:val="20"/>
          <w:szCs w:val="24"/>
        </w:rPr>
        <w:t>相关专业</w:t>
      </w:r>
    </w:p>
    <w:p w14:paraId="094893B2"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hint="eastAsia"/>
          <w:bCs/>
          <w:kern w:val="0"/>
          <w:sz w:val="20"/>
          <w:szCs w:val="24"/>
        </w:rPr>
        <w:t>电子信息工程、自动化、通信工程、计算机科学与技术等。</w:t>
      </w:r>
    </w:p>
    <w:p w14:paraId="4056C80A"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bCs/>
          <w:kern w:val="0"/>
          <w:sz w:val="20"/>
          <w:szCs w:val="24"/>
        </w:rPr>
        <w:t>Related majors</w:t>
      </w:r>
    </w:p>
    <w:p w14:paraId="5C450032"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bCs/>
          <w:kern w:val="0"/>
          <w:sz w:val="20"/>
          <w:szCs w:val="24"/>
        </w:rPr>
        <w:lastRenderedPageBreak/>
        <w:t>Electronic Information Engineering, Automation, Communication Engineering, Computer Science and Technology, etc.</w:t>
      </w:r>
    </w:p>
    <w:p w14:paraId="5E2572D3" w14:textId="77777777" w:rsidR="0050097D" w:rsidRPr="0050097D" w:rsidRDefault="0050097D" w:rsidP="0050097D">
      <w:pPr>
        <w:jc w:val="left"/>
        <w:rPr>
          <w:rFonts w:ascii="微软雅黑" w:eastAsia="微软雅黑" w:hAnsi="微软雅黑" w:cs="Times New Roman"/>
          <w:b/>
          <w:bCs/>
          <w:kern w:val="0"/>
          <w:sz w:val="24"/>
          <w:szCs w:val="24"/>
        </w:rPr>
      </w:pPr>
      <w:r w:rsidRPr="0050097D">
        <w:rPr>
          <w:rFonts w:ascii="微软雅黑" w:eastAsia="微软雅黑" w:hAnsi="微软雅黑" w:cs="Times New Roman"/>
          <w:b/>
          <w:bCs/>
          <w:kern w:val="0"/>
          <w:sz w:val="24"/>
          <w:szCs w:val="24"/>
        </w:rPr>
        <w:t>5.</w:t>
      </w:r>
      <w:r w:rsidRPr="0050097D">
        <w:rPr>
          <w:rFonts w:ascii="微软雅黑" w:eastAsia="微软雅黑" w:hAnsi="微软雅黑" w:cs="Times New Roman"/>
          <w:b/>
          <w:bCs/>
          <w:kern w:val="0"/>
          <w:sz w:val="24"/>
          <w:szCs w:val="24"/>
        </w:rPr>
        <w:tab/>
        <w:t>算法类</w:t>
      </w:r>
    </w:p>
    <w:p w14:paraId="5DB301BC" w14:textId="77777777" w:rsidR="0050097D" w:rsidRPr="0050097D" w:rsidRDefault="0050097D" w:rsidP="0050097D">
      <w:pPr>
        <w:jc w:val="left"/>
        <w:rPr>
          <w:rFonts w:ascii="微软雅黑" w:eastAsia="微软雅黑" w:hAnsi="微软雅黑" w:cs="Times New Roman"/>
          <w:b/>
          <w:bCs/>
          <w:kern w:val="0"/>
          <w:sz w:val="24"/>
          <w:szCs w:val="24"/>
        </w:rPr>
      </w:pPr>
      <w:r w:rsidRPr="0050097D">
        <w:rPr>
          <w:rFonts w:ascii="微软雅黑" w:eastAsia="微软雅黑" w:hAnsi="微软雅黑" w:cs="Times New Roman"/>
          <w:b/>
          <w:bCs/>
          <w:kern w:val="0"/>
          <w:sz w:val="24"/>
          <w:szCs w:val="24"/>
        </w:rPr>
        <w:t>Algorithm &amp; AI</w:t>
      </w:r>
    </w:p>
    <w:p w14:paraId="37567784"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hint="eastAsia"/>
          <w:bCs/>
          <w:kern w:val="0"/>
          <w:sz w:val="20"/>
          <w:szCs w:val="24"/>
        </w:rPr>
        <w:t>自动化算法工程师</w:t>
      </w:r>
    </w:p>
    <w:p w14:paraId="0B33E437"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bCs/>
          <w:kern w:val="0"/>
          <w:sz w:val="20"/>
          <w:szCs w:val="24"/>
        </w:rPr>
        <w:t>Automation Algorithm Engineer</w:t>
      </w:r>
    </w:p>
    <w:p w14:paraId="60C6BC9D"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hint="eastAsia"/>
          <w:bCs/>
          <w:kern w:val="0"/>
          <w:sz w:val="20"/>
          <w:szCs w:val="24"/>
        </w:rPr>
        <w:t>相关专业</w:t>
      </w:r>
    </w:p>
    <w:p w14:paraId="433EBA70"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hint="eastAsia"/>
          <w:bCs/>
          <w:kern w:val="0"/>
          <w:sz w:val="20"/>
          <w:szCs w:val="24"/>
        </w:rPr>
        <w:t>计算机科学与技术、自动化、应用数学、声学处理、数字信号处理、模式识别与智能系统、人工智能、物理学、数学与应用数学等。</w:t>
      </w:r>
    </w:p>
    <w:p w14:paraId="588327A3"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bCs/>
          <w:kern w:val="0"/>
          <w:sz w:val="20"/>
          <w:szCs w:val="24"/>
        </w:rPr>
        <w:t>Related majors</w:t>
      </w:r>
    </w:p>
    <w:p w14:paraId="3A9486F6"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bCs/>
          <w:kern w:val="0"/>
          <w:sz w:val="20"/>
          <w:szCs w:val="24"/>
        </w:rPr>
        <w:t>Computer Science and Technology, Automation, Applied Mathematics, Acoustic Processing, Digital Signal Processing, Pattern Recognition and Intelligent Systems, Artificial Intelligence, Physics, Mathematics and Applied Mathematics, etc.</w:t>
      </w:r>
    </w:p>
    <w:p w14:paraId="6F0A50AC" w14:textId="77777777" w:rsidR="0050097D" w:rsidRPr="0050097D" w:rsidRDefault="0050097D" w:rsidP="0050097D">
      <w:pPr>
        <w:jc w:val="left"/>
        <w:rPr>
          <w:rFonts w:ascii="微软雅黑" w:eastAsia="微软雅黑" w:hAnsi="微软雅黑" w:cs="Times New Roman"/>
          <w:b/>
          <w:bCs/>
          <w:kern w:val="0"/>
          <w:sz w:val="24"/>
          <w:szCs w:val="24"/>
        </w:rPr>
      </w:pPr>
      <w:r w:rsidRPr="0050097D">
        <w:rPr>
          <w:rFonts w:ascii="微软雅黑" w:eastAsia="微软雅黑" w:hAnsi="微软雅黑" w:cs="Times New Roman"/>
          <w:b/>
          <w:bCs/>
          <w:kern w:val="0"/>
          <w:sz w:val="24"/>
          <w:szCs w:val="24"/>
        </w:rPr>
        <w:t>6.</w:t>
      </w:r>
      <w:r w:rsidRPr="0050097D">
        <w:rPr>
          <w:rFonts w:ascii="微软雅黑" w:eastAsia="微软雅黑" w:hAnsi="微软雅黑" w:cs="Times New Roman"/>
          <w:b/>
          <w:bCs/>
          <w:kern w:val="0"/>
          <w:sz w:val="24"/>
          <w:szCs w:val="24"/>
        </w:rPr>
        <w:tab/>
        <w:t>工程技术类</w:t>
      </w:r>
    </w:p>
    <w:p w14:paraId="79C5D75C" w14:textId="77777777" w:rsidR="0050097D" w:rsidRPr="0050097D" w:rsidRDefault="0050097D" w:rsidP="0050097D">
      <w:pPr>
        <w:jc w:val="left"/>
        <w:rPr>
          <w:rFonts w:ascii="微软雅黑" w:eastAsia="微软雅黑" w:hAnsi="微软雅黑" w:cs="Times New Roman"/>
          <w:b/>
          <w:bCs/>
          <w:kern w:val="0"/>
          <w:sz w:val="24"/>
          <w:szCs w:val="24"/>
        </w:rPr>
      </w:pPr>
      <w:r w:rsidRPr="0050097D">
        <w:rPr>
          <w:rFonts w:ascii="微软雅黑" w:eastAsia="微软雅黑" w:hAnsi="微软雅黑" w:cs="Times New Roman"/>
          <w:b/>
          <w:bCs/>
          <w:kern w:val="0"/>
          <w:sz w:val="24"/>
          <w:szCs w:val="24"/>
        </w:rPr>
        <w:t>Manufacturing &amp; Industrial Engineering</w:t>
      </w:r>
    </w:p>
    <w:p w14:paraId="35E3CE72"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hint="eastAsia"/>
          <w:bCs/>
          <w:kern w:val="0"/>
          <w:sz w:val="20"/>
          <w:szCs w:val="24"/>
        </w:rPr>
        <w:t>测试工程师、工业工程师、工艺工程师、经管工程师、计划工程师、设备工程师、体系工程师、物流工程师、项目经理、项目专员、质量工程师、自动化工程师、厂务工程师、</w:t>
      </w:r>
      <w:r w:rsidRPr="0050097D">
        <w:rPr>
          <w:rFonts w:ascii="微软雅黑" w:eastAsia="微软雅黑" w:hAnsi="微软雅黑" w:cs="Times New Roman"/>
          <w:bCs/>
          <w:kern w:val="0"/>
          <w:sz w:val="20"/>
          <w:szCs w:val="24"/>
        </w:rPr>
        <w:t>MES系统运维工程师、生产工程师、新产品导入工程师Test Engineer, Industrial Engineer, Process Engineer, Management Engineer, Planning Engineer, Equipment Engineer, System Engineer, Logistics Engineer, Project Manager, Project Specialist, Quality Engineer, Automation Engineer, Factory Engineer, MES System Operation and Maintenance Engineer, Production Engineer, New Product Introduction Engineer</w:t>
      </w:r>
    </w:p>
    <w:p w14:paraId="7F73C626"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hint="eastAsia"/>
          <w:bCs/>
          <w:kern w:val="0"/>
          <w:sz w:val="20"/>
          <w:szCs w:val="24"/>
        </w:rPr>
        <w:t>相关专业</w:t>
      </w:r>
    </w:p>
    <w:p w14:paraId="17859EBC"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hint="eastAsia"/>
          <w:bCs/>
          <w:kern w:val="0"/>
          <w:sz w:val="20"/>
          <w:szCs w:val="24"/>
        </w:rPr>
        <w:t>管理科学、统计学、物流管理、自动化、机械工程、工业工程、通讯工程、电子信息工程、通信工程、计算机科学与技术、软件工程、信息管理、电力工程等。</w:t>
      </w:r>
    </w:p>
    <w:p w14:paraId="7C2760BE"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bCs/>
          <w:kern w:val="0"/>
          <w:sz w:val="20"/>
          <w:szCs w:val="24"/>
        </w:rPr>
        <w:lastRenderedPageBreak/>
        <w:t>Related majors</w:t>
      </w:r>
    </w:p>
    <w:p w14:paraId="0DB7600C"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bCs/>
          <w:kern w:val="0"/>
          <w:sz w:val="20"/>
          <w:szCs w:val="24"/>
        </w:rPr>
        <w:t>Management Science, Statistics, Logistics Management, Automation, Mechanical Engineering, Industrial Engineering, Communication Engineering, Electronic Information Engineering, Communication Engineering, Computer Science and Technology, Software Engineering, Information Management, Electric Power Engineering, etc.</w:t>
      </w:r>
    </w:p>
    <w:p w14:paraId="4EEC6C1F" w14:textId="77777777" w:rsidR="0050097D" w:rsidRPr="0050097D" w:rsidRDefault="0050097D" w:rsidP="0050097D">
      <w:pPr>
        <w:jc w:val="left"/>
        <w:rPr>
          <w:rFonts w:ascii="微软雅黑" w:eastAsia="微软雅黑" w:hAnsi="微软雅黑" w:cs="Times New Roman"/>
          <w:b/>
          <w:bCs/>
          <w:kern w:val="0"/>
          <w:sz w:val="24"/>
          <w:szCs w:val="24"/>
        </w:rPr>
      </w:pPr>
      <w:r w:rsidRPr="0050097D">
        <w:rPr>
          <w:rFonts w:ascii="微软雅黑" w:eastAsia="微软雅黑" w:hAnsi="微软雅黑" w:cs="Times New Roman"/>
          <w:b/>
          <w:bCs/>
          <w:kern w:val="0"/>
          <w:sz w:val="24"/>
          <w:szCs w:val="24"/>
        </w:rPr>
        <w:t>7.</w:t>
      </w:r>
      <w:r w:rsidRPr="0050097D">
        <w:rPr>
          <w:rFonts w:ascii="微软雅黑" w:eastAsia="微软雅黑" w:hAnsi="微软雅黑" w:cs="Times New Roman"/>
          <w:b/>
          <w:bCs/>
          <w:kern w:val="0"/>
          <w:sz w:val="24"/>
          <w:szCs w:val="24"/>
        </w:rPr>
        <w:tab/>
        <w:t>IT类</w:t>
      </w:r>
    </w:p>
    <w:p w14:paraId="5EFCD134" w14:textId="77777777" w:rsidR="0050097D" w:rsidRPr="0050097D" w:rsidRDefault="0050097D" w:rsidP="0050097D">
      <w:pPr>
        <w:jc w:val="left"/>
        <w:rPr>
          <w:rFonts w:ascii="微软雅黑" w:eastAsia="微软雅黑" w:hAnsi="微软雅黑" w:cs="Times New Roman"/>
          <w:b/>
          <w:bCs/>
          <w:kern w:val="0"/>
          <w:sz w:val="24"/>
          <w:szCs w:val="24"/>
        </w:rPr>
      </w:pPr>
      <w:r w:rsidRPr="0050097D">
        <w:rPr>
          <w:rFonts w:ascii="微软雅黑" w:eastAsia="微软雅黑" w:hAnsi="微软雅黑" w:cs="Times New Roman"/>
          <w:b/>
          <w:bCs/>
          <w:kern w:val="0"/>
          <w:sz w:val="24"/>
          <w:szCs w:val="24"/>
        </w:rPr>
        <w:t>IT &amp; Cybersecurity</w:t>
      </w:r>
    </w:p>
    <w:p w14:paraId="23F29FF8"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bCs/>
          <w:kern w:val="0"/>
          <w:sz w:val="20"/>
          <w:szCs w:val="24"/>
        </w:rPr>
        <w:t>IT开发工程师、IT数据开发工程师、IT网络安全工程师、IT需求分析工程师、IT运维工程师</w:t>
      </w:r>
    </w:p>
    <w:p w14:paraId="2DEFAC09"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bCs/>
          <w:kern w:val="0"/>
          <w:sz w:val="20"/>
          <w:szCs w:val="24"/>
        </w:rPr>
        <w:t xml:space="preserve">IT development engineer, IT Data Development </w:t>
      </w:r>
      <w:proofErr w:type="gramStart"/>
      <w:r w:rsidRPr="0050097D">
        <w:rPr>
          <w:rFonts w:ascii="微软雅黑" w:eastAsia="微软雅黑" w:hAnsi="微软雅黑" w:cs="Times New Roman"/>
          <w:bCs/>
          <w:kern w:val="0"/>
          <w:sz w:val="20"/>
          <w:szCs w:val="24"/>
        </w:rPr>
        <w:t>Engineer ,</w:t>
      </w:r>
      <w:proofErr w:type="gramEnd"/>
      <w:r w:rsidRPr="0050097D">
        <w:rPr>
          <w:rFonts w:ascii="微软雅黑" w:eastAsia="微软雅黑" w:hAnsi="微软雅黑" w:cs="Times New Roman"/>
          <w:bCs/>
          <w:kern w:val="0"/>
          <w:sz w:val="20"/>
          <w:szCs w:val="24"/>
        </w:rPr>
        <w:t xml:space="preserve"> IT network security engineer, IT requirement analysis engineer, IT operation and maintenance engineer</w:t>
      </w:r>
    </w:p>
    <w:p w14:paraId="5EA79EEC"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hint="eastAsia"/>
          <w:bCs/>
          <w:kern w:val="0"/>
          <w:sz w:val="20"/>
          <w:szCs w:val="24"/>
        </w:rPr>
        <w:t>相关专业</w:t>
      </w:r>
    </w:p>
    <w:p w14:paraId="5F88B2C7"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hint="eastAsia"/>
          <w:bCs/>
          <w:kern w:val="0"/>
          <w:sz w:val="20"/>
          <w:szCs w:val="24"/>
        </w:rPr>
        <w:t>计算机科学、软件工程、信息技术、电子信息工程、通信工程、网络安全、网络工程等。</w:t>
      </w:r>
    </w:p>
    <w:p w14:paraId="1A3F5D7A"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bCs/>
          <w:kern w:val="0"/>
          <w:sz w:val="20"/>
          <w:szCs w:val="24"/>
        </w:rPr>
        <w:t>Related majors</w:t>
      </w:r>
    </w:p>
    <w:p w14:paraId="0BF1DB5A"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bCs/>
          <w:kern w:val="0"/>
          <w:sz w:val="20"/>
          <w:szCs w:val="24"/>
        </w:rPr>
        <w:t>Computer Science, Software Engineering, Information Technology, Electronic Information Engineering, Communication Engineering, Network Security, Network Engineering, etc.</w:t>
      </w:r>
    </w:p>
    <w:p w14:paraId="5878D0DA" w14:textId="1DCA1B18" w:rsidR="0050097D" w:rsidRPr="0050097D" w:rsidRDefault="0050097D" w:rsidP="0050097D">
      <w:pPr>
        <w:jc w:val="left"/>
        <w:rPr>
          <w:rFonts w:ascii="微软雅黑" w:eastAsia="微软雅黑" w:hAnsi="微软雅黑" w:cs="Times New Roman"/>
          <w:b/>
          <w:bCs/>
          <w:kern w:val="0"/>
          <w:sz w:val="24"/>
          <w:szCs w:val="24"/>
        </w:rPr>
      </w:pPr>
      <w:r>
        <w:rPr>
          <w:rFonts w:ascii="微软雅黑" w:eastAsia="微软雅黑" w:hAnsi="微软雅黑" w:cs="Times New Roman"/>
          <w:b/>
          <w:bCs/>
          <w:kern w:val="0"/>
          <w:sz w:val="24"/>
          <w:szCs w:val="24"/>
        </w:rPr>
        <w:t>8</w:t>
      </w:r>
      <w:r w:rsidRPr="0050097D">
        <w:rPr>
          <w:rFonts w:ascii="微软雅黑" w:eastAsia="微软雅黑" w:hAnsi="微软雅黑" w:cs="Times New Roman"/>
          <w:b/>
          <w:bCs/>
          <w:kern w:val="0"/>
          <w:sz w:val="24"/>
          <w:szCs w:val="24"/>
        </w:rPr>
        <w:t>.</w:t>
      </w:r>
      <w:r w:rsidRPr="0050097D">
        <w:rPr>
          <w:rFonts w:ascii="微软雅黑" w:eastAsia="微软雅黑" w:hAnsi="微软雅黑" w:cs="Times New Roman"/>
          <w:b/>
          <w:bCs/>
          <w:kern w:val="0"/>
          <w:sz w:val="24"/>
          <w:szCs w:val="24"/>
        </w:rPr>
        <w:tab/>
      </w:r>
      <w:r w:rsidRPr="0050097D">
        <w:rPr>
          <w:rFonts w:ascii="微软雅黑" w:eastAsia="微软雅黑" w:hAnsi="微软雅黑" w:cs="Times New Roman" w:hint="eastAsia"/>
          <w:b/>
          <w:bCs/>
          <w:kern w:val="0"/>
          <w:sz w:val="24"/>
          <w:szCs w:val="24"/>
        </w:rPr>
        <w:t>大运营类</w:t>
      </w:r>
    </w:p>
    <w:p w14:paraId="2DF12E23" w14:textId="77777777" w:rsidR="0050097D" w:rsidRPr="0050097D" w:rsidRDefault="0050097D" w:rsidP="0050097D">
      <w:pPr>
        <w:jc w:val="left"/>
        <w:rPr>
          <w:rFonts w:ascii="微软雅黑" w:eastAsia="微软雅黑" w:hAnsi="微软雅黑" w:cs="Times New Roman"/>
          <w:b/>
          <w:bCs/>
          <w:kern w:val="0"/>
          <w:sz w:val="24"/>
          <w:szCs w:val="24"/>
        </w:rPr>
      </w:pPr>
      <w:r w:rsidRPr="0050097D">
        <w:rPr>
          <w:rFonts w:ascii="微软雅黑" w:eastAsia="微软雅黑" w:hAnsi="微软雅黑" w:cs="Times New Roman"/>
          <w:b/>
          <w:bCs/>
          <w:kern w:val="0"/>
          <w:sz w:val="24"/>
          <w:szCs w:val="24"/>
        </w:rPr>
        <w:t>Operations &amp; Supply Chain</w:t>
      </w:r>
    </w:p>
    <w:p w14:paraId="1883C09F" w14:textId="77777777" w:rsidR="0050097D" w:rsidRPr="0050097D" w:rsidRDefault="0050097D" w:rsidP="0050097D">
      <w:pPr>
        <w:jc w:val="left"/>
        <w:rPr>
          <w:rFonts w:ascii="微软雅黑" w:eastAsia="微软雅黑" w:hAnsi="微软雅黑" w:cs="Times New Roman"/>
          <w:bCs/>
          <w:kern w:val="0"/>
          <w:sz w:val="18"/>
          <w:szCs w:val="24"/>
        </w:rPr>
      </w:pPr>
      <w:r w:rsidRPr="0050097D">
        <w:rPr>
          <w:rFonts w:ascii="微软雅黑" w:eastAsia="微软雅黑" w:hAnsi="微软雅黑" w:cs="Times New Roman" w:hint="eastAsia"/>
          <w:bCs/>
          <w:kern w:val="0"/>
          <w:sz w:val="18"/>
          <w:szCs w:val="24"/>
        </w:rPr>
        <w:t>采购工程师、供应</w:t>
      </w:r>
      <w:proofErr w:type="gramStart"/>
      <w:r w:rsidRPr="0050097D">
        <w:rPr>
          <w:rFonts w:ascii="微软雅黑" w:eastAsia="微软雅黑" w:hAnsi="微软雅黑" w:cs="Times New Roman" w:hint="eastAsia"/>
          <w:bCs/>
          <w:kern w:val="0"/>
          <w:sz w:val="18"/>
          <w:szCs w:val="24"/>
        </w:rPr>
        <w:t>链计划</w:t>
      </w:r>
      <w:proofErr w:type="gramEnd"/>
      <w:r w:rsidRPr="0050097D">
        <w:rPr>
          <w:rFonts w:ascii="微软雅黑" w:eastAsia="微软雅黑" w:hAnsi="微软雅黑" w:cs="Times New Roman" w:hint="eastAsia"/>
          <w:bCs/>
          <w:kern w:val="0"/>
          <w:sz w:val="18"/>
          <w:szCs w:val="24"/>
        </w:rPr>
        <w:t>工程师、供应商质量管理工程师、物流工程师、新产品导入工程师、质量工程师</w:t>
      </w:r>
    </w:p>
    <w:p w14:paraId="11814751" w14:textId="77777777" w:rsidR="0050097D" w:rsidRPr="0050097D" w:rsidRDefault="0050097D" w:rsidP="0050097D">
      <w:pPr>
        <w:jc w:val="left"/>
        <w:rPr>
          <w:rFonts w:ascii="微软雅黑" w:eastAsia="微软雅黑" w:hAnsi="微软雅黑" w:cs="Times New Roman"/>
          <w:bCs/>
          <w:kern w:val="0"/>
          <w:sz w:val="18"/>
          <w:szCs w:val="24"/>
        </w:rPr>
      </w:pPr>
      <w:r w:rsidRPr="0050097D">
        <w:rPr>
          <w:rFonts w:ascii="微软雅黑" w:eastAsia="微软雅黑" w:hAnsi="微软雅黑" w:cs="Times New Roman"/>
          <w:bCs/>
          <w:kern w:val="0"/>
          <w:sz w:val="18"/>
          <w:szCs w:val="24"/>
        </w:rPr>
        <w:t>Procurement engineer, supply chain planning engineer, supplier quality management engineer, logistics engineer, New Product Introduction Engineer, quality engineer</w:t>
      </w:r>
    </w:p>
    <w:p w14:paraId="2799A0B4" w14:textId="77777777" w:rsidR="0050097D" w:rsidRPr="0050097D" w:rsidRDefault="0050097D" w:rsidP="0050097D">
      <w:pPr>
        <w:jc w:val="left"/>
        <w:rPr>
          <w:rFonts w:ascii="微软雅黑" w:eastAsia="微软雅黑" w:hAnsi="微软雅黑" w:cs="Times New Roman"/>
          <w:bCs/>
          <w:kern w:val="0"/>
          <w:sz w:val="18"/>
          <w:szCs w:val="24"/>
        </w:rPr>
      </w:pPr>
      <w:r w:rsidRPr="0050097D">
        <w:rPr>
          <w:rFonts w:ascii="微软雅黑" w:eastAsia="微软雅黑" w:hAnsi="微软雅黑" w:cs="Times New Roman" w:hint="eastAsia"/>
          <w:bCs/>
          <w:kern w:val="0"/>
          <w:sz w:val="18"/>
          <w:szCs w:val="24"/>
        </w:rPr>
        <w:t>相关专业</w:t>
      </w:r>
    </w:p>
    <w:p w14:paraId="4BB6EEA9" w14:textId="77777777" w:rsidR="0050097D" w:rsidRPr="0050097D" w:rsidRDefault="0050097D" w:rsidP="0050097D">
      <w:pPr>
        <w:jc w:val="left"/>
        <w:rPr>
          <w:rFonts w:ascii="微软雅黑" w:eastAsia="微软雅黑" w:hAnsi="微软雅黑" w:cs="Times New Roman"/>
          <w:bCs/>
          <w:kern w:val="0"/>
          <w:sz w:val="18"/>
          <w:szCs w:val="24"/>
        </w:rPr>
      </w:pPr>
      <w:r w:rsidRPr="0050097D">
        <w:rPr>
          <w:rFonts w:ascii="微软雅黑" w:eastAsia="微软雅黑" w:hAnsi="微软雅黑" w:cs="Times New Roman" w:hint="eastAsia"/>
          <w:bCs/>
          <w:kern w:val="0"/>
          <w:sz w:val="18"/>
          <w:szCs w:val="24"/>
        </w:rPr>
        <w:t>物流工程、物流管理、国际贸易、经济学、电子信息工程、电力工程、计算机科学与技术、机电工程、机械工程、材料科学与工程、自动化、通信工程、网络工程、软件工程、工业工程、运营管理、供应链管理、采购与供应管理、质量管理、数据科学与大数据技术、信息管理与信息系统、工商管理、应用统计学、电气工程及其自动化、系统工程、电子商务</w:t>
      </w:r>
    </w:p>
    <w:p w14:paraId="43EE97FF" w14:textId="77777777" w:rsidR="0050097D" w:rsidRPr="0050097D" w:rsidRDefault="0050097D" w:rsidP="0050097D">
      <w:pPr>
        <w:jc w:val="left"/>
        <w:rPr>
          <w:rFonts w:ascii="微软雅黑" w:eastAsia="微软雅黑" w:hAnsi="微软雅黑" w:cs="Times New Roman"/>
          <w:bCs/>
          <w:kern w:val="0"/>
          <w:sz w:val="18"/>
          <w:szCs w:val="24"/>
        </w:rPr>
      </w:pPr>
      <w:r w:rsidRPr="0050097D">
        <w:rPr>
          <w:rFonts w:ascii="微软雅黑" w:eastAsia="微软雅黑" w:hAnsi="微软雅黑" w:cs="Times New Roman"/>
          <w:bCs/>
          <w:kern w:val="0"/>
          <w:sz w:val="18"/>
          <w:szCs w:val="24"/>
        </w:rPr>
        <w:t>Related majors</w:t>
      </w:r>
    </w:p>
    <w:p w14:paraId="3349D9DE" w14:textId="77777777" w:rsidR="0050097D" w:rsidRPr="0050097D" w:rsidRDefault="0050097D" w:rsidP="0050097D">
      <w:pPr>
        <w:jc w:val="left"/>
        <w:rPr>
          <w:rFonts w:ascii="微软雅黑" w:eastAsia="微软雅黑" w:hAnsi="微软雅黑" w:cs="Times New Roman"/>
          <w:bCs/>
          <w:kern w:val="0"/>
          <w:sz w:val="18"/>
          <w:szCs w:val="24"/>
        </w:rPr>
      </w:pPr>
      <w:r w:rsidRPr="0050097D">
        <w:rPr>
          <w:rFonts w:ascii="微软雅黑" w:eastAsia="微软雅黑" w:hAnsi="微软雅黑" w:cs="Times New Roman"/>
          <w:bCs/>
          <w:kern w:val="0"/>
          <w:sz w:val="18"/>
          <w:szCs w:val="24"/>
        </w:rPr>
        <w:t>Logistics Engineering、Logistics Management、International Trade、Economics、Electronic Information Engineering、Electric Power Engineering、Computer Science and Technology、Mechanical and Electrical Engineering、Mechanical Engineering、Materials Science and Engineering、Automation、Communication Engineering、Network Engineering、Software Engineering、Industrial Engineering、Operations Management、Supply Chain Management、Procurement and Supply Management、Quality Management、Data Science and Big Data Technology、Information Management and Information Systems、Business Administration、Applied Statistics、Electrical Engineering and Automation、Systems Engineering、E-commerce etc.</w:t>
      </w:r>
    </w:p>
    <w:p w14:paraId="3337F763" w14:textId="1E8C3D71" w:rsidR="0050097D" w:rsidRPr="0050097D" w:rsidRDefault="0050097D" w:rsidP="0050097D">
      <w:pPr>
        <w:jc w:val="left"/>
        <w:rPr>
          <w:rFonts w:ascii="微软雅黑" w:eastAsia="微软雅黑" w:hAnsi="微软雅黑" w:cs="Times New Roman"/>
          <w:b/>
          <w:bCs/>
          <w:kern w:val="0"/>
          <w:sz w:val="24"/>
          <w:szCs w:val="24"/>
        </w:rPr>
      </w:pPr>
      <w:r>
        <w:rPr>
          <w:rFonts w:ascii="微软雅黑" w:eastAsia="微软雅黑" w:hAnsi="微软雅黑" w:cs="Times New Roman"/>
          <w:b/>
          <w:bCs/>
          <w:kern w:val="0"/>
          <w:sz w:val="24"/>
          <w:szCs w:val="24"/>
        </w:rPr>
        <w:lastRenderedPageBreak/>
        <w:t>9</w:t>
      </w:r>
      <w:r w:rsidRPr="0050097D">
        <w:rPr>
          <w:rFonts w:ascii="微软雅黑" w:eastAsia="微软雅黑" w:hAnsi="微软雅黑" w:cs="Times New Roman"/>
          <w:b/>
          <w:bCs/>
          <w:kern w:val="0"/>
          <w:sz w:val="24"/>
          <w:szCs w:val="24"/>
        </w:rPr>
        <w:t>.</w:t>
      </w:r>
      <w:r w:rsidRPr="0050097D">
        <w:rPr>
          <w:rFonts w:ascii="微软雅黑" w:eastAsia="微软雅黑" w:hAnsi="微软雅黑" w:cs="Times New Roman"/>
          <w:b/>
          <w:bCs/>
          <w:kern w:val="0"/>
          <w:sz w:val="24"/>
          <w:szCs w:val="24"/>
        </w:rPr>
        <w:tab/>
      </w:r>
      <w:r w:rsidRPr="0050097D">
        <w:rPr>
          <w:rFonts w:ascii="微软雅黑" w:eastAsia="微软雅黑" w:hAnsi="微软雅黑" w:cs="Times New Roman" w:hint="eastAsia"/>
          <w:b/>
          <w:bCs/>
          <w:kern w:val="0"/>
          <w:sz w:val="24"/>
          <w:szCs w:val="24"/>
        </w:rPr>
        <w:t>平台类</w:t>
      </w:r>
    </w:p>
    <w:p w14:paraId="051A4D5C" w14:textId="77777777" w:rsidR="0050097D" w:rsidRPr="0050097D" w:rsidRDefault="0050097D" w:rsidP="0050097D">
      <w:pPr>
        <w:jc w:val="left"/>
        <w:rPr>
          <w:rFonts w:ascii="微软雅黑" w:eastAsia="微软雅黑" w:hAnsi="微软雅黑" w:cs="Times New Roman"/>
          <w:b/>
          <w:bCs/>
          <w:kern w:val="0"/>
          <w:sz w:val="24"/>
          <w:szCs w:val="24"/>
        </w:rPr>
      </w:pPr>
      <w:r w:rsidRPr="0050097D">
        <w:rPr>
          <w:rFonts w:ascii="微软雅黑" w:eastAsia="微软雅黑" w:hAnsi="微软雅黑" w:cs="Times New Roman"/>
          <w:b/>
          <w:bCs/>
          <w:kern w:val="0"/>
          <w:sz w:val="24"/>
          <w:szCs w:val="24"/>
        </w:rPr>
        <w:t>Corporate Functions</w:t>
      </w:r>
    </w:p>
    <w:p w14:paraId="5D168555"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hint="eastAsia"/>
          <w:bCs/>
          <w:kern w:val="0"/>
          <w:sz w:val="20"/>
          <w:szCs w:val="24"/>
        </w:rPr>
        <w:t>财务专员、人力资源专员、商务专员、市场专员、行政专员、</w:t>
      </w:r>
      <w:r w:rsidRPr="0050097D">
        <w:rPr>
          <w:rFonts w:ascii="微软雅黑" w:eastAsia="微软雅黑" w:hAnsi="微软雅黑" w:cs="Times New Roman"/>
          <w:bCs/>
          <w:kern w:val="0"/>
          <w:sz w:val="20"/>
          <w:szCs w:val="24"/>
        </w:rPr>
        <w:t>ID设计工程师、技术销售专员、售前技术工程师</w:t>
      </w:r>
    </w:p>
    <w:p w14:paraId="4405EF96"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bCs/>
          <w:kern w:val="0"/>
          <w:sz w:val="20"/>
          <w:szCs w:val="24"/>
        </w:rPr>
        <w:t>Finance specialist, human resource specialist, Business specialist, marketing specialist, administrative specialist，ID Design Engineer, Technical Sales Specialist, Pre-sales Technical Engineer</w:t>
      </w:r>
    </w:p>
    <w:p w14:paraId="32C521F0"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hint="eastAsia"/>
          <w:bCs/>
          <w:kern w:val="0"/>
          <w:sz w:val="20"/>
          <w:szCs w:val="24"/>
        </w:rPr>
        <w:t>相关专业</w:t>
      </w:r>
    </w:p>
    <w:p w14:paraId="4FB3C2DD"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hint="eastAsia"/>
          <w:bCs/>
          <w:kern w:val="0"/>
          <w:sz w:val="20"/>
          <w:szCs w:val="24"/>
        </w:rPr>
        <w:t>不限制专业。</w:t>
      </w:r>
    </w:p>
    <w:p w14:paraId="3E47677C" w14:textId="77777777"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bCs/>
          <w:kern w:val="0"/>
          <w:sz w:val="20"/>
          <w:szCs w:val="24"/>
        </w:rPr>
        <w:t>Related majors</w:t>
      </w:r>
    </w:p>
    <w:p w14:paraId="5AEB623E" w14:textId="5459D9A9" w:rsidR="0050097D" w:rsidRPr="0050097D" w:rsidRDefault="0050097D" w:rsidP="0050097D">
      <w:pPr>
        <w:jc w:val="left"/>
        <w:rPr>
          <w:rFonts w:ascii="微软雅黑" w:eastAsia="微软雅黑" w:hAnsi="微软雅黑" w:cs="Times New Roman"/>
          <w:bCs/>
          <w:kern w:val="0"/>
          <w:sz w:val="20"/>
          <w:szCs w:val="24"/>
        </w:rPr>
      </w:pPr>
      <w:r w:rsidRPr="0050097D">
        <w:rPr>
          <w:rFonts w:ascii="微软雅黑" w:eastAsia="微软雅黑" w:hAnsi="微软雅黑" w:cs="Times New Roman"/>
          <w:bCs/>
          <w:kern w:val="0"/>
          <w:sz w:val="20"/>
          <w:szCs w:val="24"/>
        </w:rPr>
        <w:t>There is no restriction on majors.</w:t>
      </w:r>
    </w:p>
    <w:p w14:paraId="41F6F7C0" w14:textId="75E5C15A" w:rsidR="00C908E7" w:rsidRDefault="00A055C7">
      <w:pPr>
        <w:jc w:val="left"/>
        <w:rPr>
          <w:rFonts w:ascii="微软雅黑" w:eastAsia="微软雅黑" w:hAnsi="微软雅黑" w:cs="Times New Roman"/>
          <w:b/>
          <w:bCs/>
          <w:color w:val="3399FF"/>
          <w:kern w:val="0"/>
          <w:sz w:val="24"/>
          <w:szCs w:val="24"/>
        </w:rPr>
      </w:pPr>
      <w:r w:rsidRPr="00321F7E">
        <w:rPr>
          <w:rFonts w:ascii="微软雅黑" w:eastAsia="微软雅黑" w:hAnsi="微软雅黑" w:cs="Times New Roman" w:hint="eastAsia"/>
          <w:b/>
          <w:bCs/>
          <w:color w:val="3399FF"/>
          <w:kern w:val="0"/>
          <w:sz w:val="24"/>
          <w:szCs w:val="24"/>
        </w:rPr>
        <w:t>【校招安排】</w:t>
      </w:r>
    </w:p>
    <w:p w14:paraId="0A379ACD" w14:textId="47ED64ED" w:rsidR="00863DE9" w:rsidRPr="00321F7E" w:rsidRDefault="00AF072F">
      <w:pPr>
        <w:jc w:val="left"/>
        <w:rPr>
          <w:rFonts w:ascii="微软雅黑" w:eastAsia="微软雅黑" w:hAnsi="微软雅黑" w:cs="Times New Roman"/>
          <w:b/>
          <w:bCs/>
          <w:color w:val="3399FF"/>
          <w:kern w:val="0"/>
          <w:sz w:val="24"/>
          <w:szCs w:val="24"/>
        </w:rPr>
      </w:pPr>
      <w:r>
        <w:rPr>
          <w:rFonts w:ascii="微软雅黑" w:eastAsia="微软雅黑" w:hAnsi="微软雅黑" w:cs="Times New Roman"/>
          <w:b/>
          <w:bCs/>
          <w:color w:val="3399FF"/>
          <w:kern w:val="0"/>
          <w:sz w:val="24"/>
          <w:szCs w:val="24"/>
        </w:rPr>
        <w:t>C</w:t>
      </w:r>
      <w:r>
        <w:rPr>
          <w:rFonts w:ascii="微软雅黑" w:eastAsia="微软雅黑" w:hAnsi="微软雅黑" w:cs="Times New Roman" w:hint="eastAsia"/>
          <w:b/>
          <w:bCs/>
          <w:color w:val="3399FF"/>
          <w:kern w:val="0"/>
          <w:sz w:val="24"/>
          <w:szCs w:val="24"/>
        </w:rPr>
        <w:t>ampus</w:t>
      </w:r>
      <w:r>
        <w:rPr>
          <w:rFonts w:ascii="微软雅黑" w:eastAsia="微软雅黑" w:hAnsi="微软雅黑" w:cs="Times New Roman"/>
          <w:b/>
          <w:bCs/>
          <w:color w:val="3399FF"/>
          <w:kern w:val="0"/>
          <w:sz w:val="24"/>
          <w:szCs w:val="24"/>
        </w:rPr>
        <w:t xml:space="preserve"> </w:t>
      </w:r>
      <w:r w:rsidR="00863DE9">
        <w:rPr>
          <w:rFonts w:ascii="微软雅黑" w:eastAsia="微软雅黑" w:hAnsi="微软雅黑" w:cs="Times New Roman" w:hint="eastAsia"/>
          <w:b/>
          <w:bCs/>
          <w:color w:val="3399FF"/>
          <w:kern w:val="0"/>
          <w:sz w:val="24"/>
          <w:szCs w:val="24"/>
        </w:rPr>
        <w:t>recruitment</w:t>
      </w:r>
      <w:r w:rsidR="00863DE9">
        <w:rPr>
          <w:rFonts w:ascii="微软雅黑" w:eastAsia="微软雅黑" w:hAnsi="微软雅黑" w:cs="Times New Roman"/>
          <w:b/>
          <w:bCs/>
          <w:color w:val="3399FF"/>
          <w:kern w:val="0"/>
          <w:sz w:val="24"/>
          <w:szCs w:val="24"/>
        </w:rPr>
        <w:t xml:space="preserve"> </w:t>
      </w:r>
      <w:proofErr w:type="spellStart"/>
      <w:r w:rsidR="00863DE9">
        <w:rPr>
          <w:rFonts w:ascii="微软雅黑" w:eastAsia="微软雅黑" w:hAnsi="微软雅黑" w:cs="Times New Roman" w:hint="eastAsia"/>
          <w:b/>
          <w:bCs/>
          <w:color w:val="3399FF"/>
          <w:kern w:val="0"/>
          <w:sz w:val="24"/>
          <w:szCs w:val="24"/>
        </w:rPr>
        <w:t>arragment</w:t>
      </w:r>
      <w:proofErr w:type="spellEnd"/>
    </w:p>
    <w:p w14:paraId="62F6E23C" w14:textId="626FF8D3" w:rsidR="00CD6AA5" w:rsidRDefault="00133A72" w:rsidP="00CD6AA5">
      <w:pPr>
        <w:widowControl/>
        <w:adjustRightInd w:val="0"/>
        <w:snapToGrid w:val="0"/>
        <w:jc w:val="left"/>
        <w:rPr>
          <w:rFonts w:ascii="微软雅黑" w:eastAsia="微软雅黑" w:hAnsi="微软雅黑"/>
          <w:b/>
          <w:szCs w:val="21"/>
        </w:rPr>
      </w:pPr>
      <w:r w:rsidRPr="009665D8">
        <w:rPr>
          <w:rFonts w:ascii="微软雅黑" w:eastAsia="微软雅黑" w:hAnsi="微软雅黑" w:hint="eastAsia"/>
          <w:b/>
          <w:szCs w:val="21"/>
        </w:rPr>
        <w:t>招聘</w:t>
      </w:r>
      <w:r w:rsidR="00E91664" w:rsidRPr="009665D8">
        <w:rPr>
          <w:rFonts w:ascii="微软雅黑" w:eastAsia="微软雅黑" w:hAnsi="微软雅黑" w:hint="eastAsia"/>
          <w:b/>
          <w:szCs w:val="21"/>
        </w:rPr>
        <w:t>对象</w:t>
      </w:r>
      <w:r w:rsidR="00A055C7" w:rsidRPr="009665D8">
        <w:rPr>
          <w:rFonts w:ascii="微软雅黑" w:eastAsia="微软雅黑" w:hAnsi="微软雅黑" w:hint="eastAsia"/>
          <w:b/>
          <w:szCs w:val="21"/>
        </w:rPr>
        <w:t>：</w:t>
      </w:r>
    </w:p>
    <w:p w14:paraId="7CA9B1AE" w14:textId="78E42F5C" w:rsidR="00863DE9" w:rsidRDefault="00863DE9" w:rsidP="00CD6AA5">
      <w:pPr>
        <w:widowControl/>
        <w:adjustRightInd w:val="0"/>
        <w:snapToGrid w:val="0"/>
        <w:jc w:val="left"/>
        <w:rPr>
          <w:rFonts w:ascii="微软雅黑" w:eastAsia="微软雅黑" w:hAnsi="微软雅黑"/>
          <w:b/>
          <w:szCs w:val="21"/>
        </w:rPr>
      </w:pPr>
      <w:r>
        <w:rPr>
          <w:rFonts w:ascii="微软雅黑" w:eastAsia="微软雅黑" w:hAnsi="微软雅黑"/>
          <w:b/>
          <w:szCs w:val="21"/>
        </w:rPr>
        <w:t>R</w:t>
      </w:r>
      <w:r>
        <w:rPr>
          <w:rFonts w:ascii="微软雅黑" w:eastAsia="微软雅黑" w:hAnsi="微软雅黑" w:hint="eastAsia"/>
          <w:b/>
          <w:szCs w:val="21"/>
        </w:rPr>
        <w:t>ecruiting</w:t>
      </w:r>
      <w:r>
        <w:rPr>
          <w:rFonts w:ascii="微软雅黑" w:eastAsia="微软雅黑" w:hAnsi="微软雅黑"/>
          <w:b/>
          <w:szCs w:val="21"/>
        </w:rPr>
        <w:t xml:space="preserve"> </w:t>
      </w:r>
      <w:r>
        <w:rPr>
          <w:rFonts w:ascii="微软雅黑" w:eastAsia="微软雅黑" w:hAnsi="微软雅黑" w:hint="eastAsia"/>
          <w:b/>
          <w:szCs w:val="21"/>
        </w:rPr>
        <w:t>targets</w:t>
      </w:r>
    </w:p>
    <w:p w14:paraId="4A2B3A0D" w14:textId="0C3DF532" w:rsidR="00CD6AA5" w:rsidRDefault="00CD6AA5" w:rsidP="00CD6AA5">
      <w:pPr>
        <w:widowControl/>
        <w:adjustRightInd w:val="0"/>
        <w:snapToGrid w:val="0"/>
        <w:jc w:val="left"/>
        <w:rPr>
          <w:rFonts w:ascii="微软雅黑" w:eastAsia="微软雅黑" w:hAnsi="微软雅黑"/>
          <w:szCs w:val="21"/>
        </w:rPr>
      </w:pPr>
      <w:r w:rsidRPr="00CD6AA5">
        <w:rPr>
          <w:rFonts w:ascii="微软雅黑" w:eastAsia="微软雅黑" w:hAnsi="微软雅黑" w:hint="eastAsia"/>
          <w:szCs w:val="21"/>
        </w:rPr>
        <w:t>国内：</w:t>
      </w:r>
      <w:r w:rsidRPr="00CD6AA5">
        <w:rPr>
          <w:rFonts w:ascii="微软雅黑" w:eastAsia="微软雅黑" w:hAnsi="微软雅黑"/>
          <w:szCs w:val="21"/>
        </w:rPr>
        <w:t>202</w:t>
      </w:r>
      <w:r w:rsidR="00F05CD8">
        <w:rPr>
          <w:rFonts w:ascii="微软雅黑" w:eastAsia="微软雅黑" w:hAnsi="微软雅黑"/>
          <w:szCs w:val="21"/>
        </w:rPr>
        <w:t>5</w:t>
      </w:r>
      <w:r w:rsidRPr="00CD6AA5">
        <w:rPr>
          <w:rFonts w:ascii="微软雅黑" w:eastAsia="微软雅黑" w:hAnsi="微软雅黑"/>
          <w:szCs w:val="21"/>
        </w:rPr>
        <w:t>年9月-202</w:t>
      </w:r>
      <w:r w:rsidR="00F05CD8">
        <w:rPr>
          <w:rFonts w:ascii="微软雅黑" w:eastAsia="微软雅黑" w:hAnsi="微软雅黑"/>
          <w:szCs w:val="21"/>
        </w:rPr>
        <w:t>6</w:t>
      </w:r>
      <w:r w:rsidRPr="00CD6AA5">
        <w:rPr>
          <w:rFonts w:ascii="微软雅黑" w:eastAsia="微软雅黑" w:hAnsi="微软雅黑"/>
          <w:szCs w:val="21"/>
        </w:rPr>
        <w:t>年8月</w:t>
      </w:r>
    </w:p>
    <w:p w14:paraId="775EEF7E" w14:textId="7CC743C0" w:rsidR="00CD6AA5" w:rsidRDefault="00CD6AA5" w:rsidP="00CD6AA5">
      <w:pPr>
        <w:widowControl/>
        <w:adjustRightInd w:val="0"/>
        <w:snapToGrid w:val="0"/>
        <w:jc w:val="left"/>
        <w:rPr>
          <w:rFonts w:ascii="微软雅黑" w:eastAsia="微软雅黑" w:hAnsi="微软雅黑"/>
          <w:szCs w:val="21"/>
        </w:rPr>
      </w:pPr>
      <w:r w:rsidRPr="00CD6AA5">
        <w:rPr>
          <w:rFonts w:ascii="微软雅黑" w:eastAsia="微软雅黑" w:hAnsi="微软雅黑" w:hint="eastAsia"/>
          <w:szCs w:val="21"/>
        </w:rPr>
        <w:t>海外：</w:t>
      </w:r>
      <w:r w:rsidRPr="00CD6AA5">
        <w:rPr>
          <w:rFonts w:ascii="微软雅黑" w:eastAsia="微软雅黑" w:hAnsi="微软雅黑"/>
          <w:szCs w:val="21"/>
        </w:rPr>
        <w:t>202</w:t>
      </w:r>
      <w:r w:rsidR="00F05CD8">
        <w:rPr>
          <w:rFonts w:ascii="微软雅黑" w:eastAsia="微软雅黑" w:hAnsi="微软雅黑"/>
          <w:szCs w:val="21"/>
        </w:rPr>
        <w:t>4</w:t>
      </w:r>
      <w:r w:rsidRPr="00CD6AA5">
        <w:rPr>
          <w:rFonts w:ascii="微软雅黑" w:eastAsia="微软雅黑" w:hAnsi="微软雅黑"/>
          <w:szCs w:val="21"/>
        </w:rPr>
        <w:t>年</w:t>
      </w:r>
      <w:r w:rsidR="00D33CB8">
        <w:rPr>
          <w:rFonts w:ascii="微软雅黑" w:eastAsia="微软雅黑" w:hAnsi="微软雅黑"/>
          <w:szCs w:val="21"/>
        </w:rPr>
        <w:t>1</w:t>
      </w:r>
      <w:r w:rsidRPr="00CD6AA5">
        <w:rPr>
          <w:rFonts w:ascii="微软雅黑" w:eastAsia="微软雅黑" w:hAnsi="微软雅黑"/>
          <w:szCs w:val="21"/>
        </w:rPr>
        <w:t>月~202</w:t>
      </w:r>
      <w:r w:rsidR="00F05CD8">
        <w:rPr>
          <w:rFonts w:ascii="微软雅黑" w:eastAsia="微软雅黑" w:hAnsi="微软雅黑"/>
          <w:szCs w:val="21"/>
        </w:rPr>
        <w:t>6</w:t>
      </w:r>
      <w:r w:rsidRPr="00CD6AA5">
        <w:rPr>
          <w:rFonts w:ascii="微软雅黑" w:eastAsia="微软雅黑" w:hAnsi="微软雅黑"/>
          <w:szCs w:val="21"/>
        </w:rPr>
        <w:t>年12月</w:t>
      </w:r>
    </w:p>
    <w:p w14:paraId="3F2CD075" w14:textId="77777777" w:rsidR="00F05CD8" w:rsidRDefault="00F05CD8" w:rsidP="00F05CD8">
      <w:pPr>
        <w:widowControl/>
        <w:adjustRightInd w:val="0"/>
        <w:snapToGrid w:val="0"/>
        <w:jc w:val="left"/>
        <w:rPr>
          <w:rFonts w:ascii="微软雅黑" w:eastAsia="微软雅黑" w:hAnsi="微软雅黑"/>
          <w:szCs w:val="21"/>
        </w:rPr>
      </w:pPr>
      <w:r w:rsidRPr="00CD6AA5">
        <w:rPr>
          <w:rFonts w:ascii="微软雅黑" w:eastAsia="微软雅黑" w:hAnsi="微软雅黑" w:hint="eastAsia"/>
          <w:szCs w:val="21"/>
        </w:rPr>
        <w:t>中国大陆院校</w:t>
      </w:r>
      <w:proofErr w:type="gramStart"/>
      <w:r w:rsidRPr="00CD6AA5">
        <w:rPr>
          <w:rFonts w:ascii="微软雅黑" w:eastAsia="微软雅黑" w:hAnsi="微软雅黑" w:hint="eastAsia"/>
          <w:szCs w:val="21"/>
        </w:rPr>
        <w:t>以毕业</w:t>
      </w:r>
      <w:proofErr w:type="gramEnd"/>
      <w:r w:rsidRPr="00CD6AA5">
        <w:rPr>
          <w:rFonts w:ascii="微软雅黑" w:eastAsia="微软雅黑" w:hAnsi="微软雅黑" w:hint="eastAsia"/>
          <w:szCs w:val="21"/>
        </w:rPr>
        <w:t>证为准，港澳台及海外院校以学历学位认证</w:t>
      </w:r>
      <w:proofErr w:type="gramStart"/>
      <w:r w:rsidRPr="00CD6AA5">
        <w:rPr>
          <w:rFonts w:ascii="微软雅黑" w:eastAsia="微软雅黑" w:hAnsi="微软雅黑" w:hint="eastAsia"/>
          <w:szCs w:val="21"/>
        </w:rPr>
        <w:t>书时</w:t>
      </w:r>
      <w:proofErr w:type="gramEnd"/>
      <w:r w:rsidRPr="00CD6AA5">
        <w:rPr>
          <w:rFonts w:ascii="微软雅黑" w:eastAsia="微软雅黑" w:hAnsi="微软雅黑" w:hint="eastAsia"/>
          <w:szCs w:val="21"/>
        </w:rPr>
        <w:t>间为准</w:t>
      </w:r>
      <w:r>
        <w:rPr>
          <w:rFonts w:ascii="微软雅黑" w:eastAsia="微软雅黑" w:hAnsi="微软雅黑" w:hint="eastAsia"/>
          <w:szCs w:val="21"/>
        </w:rPr>
        <w:t>。</w:t>
      </w:r>
    </w:p>
    <w:p w14:paraId="4CDC6C1F" w14:textId="77777777" w:rsidR="00F05CD8" w:rsidRPr="00F05CD8" w:rsidRDefault="00F05CD8" w:rsidP="00F05CD8">
      <w:pPr>
        <w:widowControl/>
        <w:adjustRightInd w:val="0"/>
        <w:snapToGrid w:val="0"/>
        <w:jc w:val="left"/>
        <w:rPr>
          <w:rFonts w:ascii="Times New Roman Regular" w:eastAsia="微软雅黑" w:hAnsi="Times New Roman Regular" w:cs="Times New Roman Regular" w:hint="eastAsia"/>
          <w:szCs w:val="21"/>
        </w:rPr>
      </w:pPr>
    </w:p>
    <w:p w14:paraId="3A377857" w14:textId="60B2F7E1" w:rsidR="00F05CD8" w:rsidRPr="00F05CD8" w:rsidRDefault="00F05CD8" w:rsidP="00F05CD8">
      <w:pPr>
        <w:widowControl/>
        <w:adjustRightInd w:val="0"/>
        <w:snapToGrid w:val="0"/>
        <w:jc w:val="left"/>
        <w:rPr>
          <w:rFonts w:ascii="Times New Roman Regular" w:eastAsia="微软雅黑" w:hAnsi="Times New Roman Regular" w:cs="Times New Roman Regular" w:hint="eastAsia"/>
          <w:szCs w:val="21"/>
        </w:rPr>
      </w:pPr>
      <w:r w:rsidRPr="00F05CD8">
        <w:rPr>
          <w:rFonts w:ascii="Times New Roman Regular" w:eastAsia="微软雅黑" w:hAnsi="Times New Roman Regular" w:cs="Times New Roman Regular"/>
          <w:szCs w:val="21"/>
        </w:rPr>
        <w:t>Bachelor’s/Master’s/Ph.D.</w:t>
      </w:r>
    </w:p>
    <w:p w14:paraId="2A942434" w14:textId="27301A49" w:rsidR="00F05CD8" w:rsidRDefault="00F05CD8" w:rsidP="00F05CD8">
      <w:pPr>
        <w:widowControl/>
        <w:adjustRightInd w:val="0"/>
        <w:snapToGrid w:val="0"/>
        <w:jc w:val="left"/>
        <w:rPr>
          <w:rFonts w:ascii="Times New Roman Regular" w:eastAsia="微软雅黑" w:hAnsi="Times New Roman Regular" w:cs="Times New Roman Regular" w:hint="eastAsia"/>
          <w:szCs w:val="21"/>
        </w:rPr>
      </w:pPr>
      <w:r w:rsidRPr="00F05CD8">
        <w:rPr>
          <w:rFonts w:ascii="Times New Roman Regular" w:eastAsia="微软雅黑" w:hAnsi="Times New Roman Regular" w:cs="Times New Roman Regular"/>
          <w:szCs w:val="21"/>
        </w:rPr>
        <w:t>Graduation Window: Jan 2024 – Dec 2026</w:t>
      </w:r>
    </w:p>
    <w:p w14:paraId="2F7793B3" w14:textId="4F3475B3" w:rsidR="00F05CD8" w:rsidRPr="00F05CD8" w:rsidRDefault="00F05CD8" w:rsidP="00F05CD8">
      <w:pPr>
        <w:widowControl/>
        <w:adjustRightInd w:val="0"/>
        <w:snapToGrid w:val="0"/>
        <w:jc w:val="left"/>
        <w:rPr>
          <w:rFonts w:ascii="Times New Roman Regular" w:eastAsia="微软雅黑" w:hAnsi="Times New Roman Regular" w:cs="Times New Roman Regular" w:hint="eastAsia"/>
          <w:szCs w:val="21"/>
        </w:rPr>
      </w:pPr>
      <w:r w:rsidRPr="00F05CD8">
        <w:rPr>
          <w:rFonts w:ascii="Times New Roman Regular" w:eastAsia="微软雅黑" w:hAnsi="Times New Roman Regular" w:cs="Times New Roman Regular"/>
          <w:szCs w:val="21"/>
        </w:rPr>
        <w:t>The certification date issued by China's Ministry of Education for academic credentials is definitive.</w:t>
      </w:r>
    </w:p>
    <w:p w14:paraId="6DB2B4B0" w14:textId="77777777" w:rsidR="00863DE9" w:rsidRPr="00F05CD8" w:rsidRDefault="00863DE9" w:rsidP="00CD6AA5">
      <w:pPr>
        <w:widowControl/>
        <w:adjustRightInd w:val="0"/>
        <w:snapToGrid w:val="0"/>
        <w:jc w:val="left"/>
        <w:rPr>
          <w:rFonts w:ascii="微软雅黑" w:eastAsia="微软雅黑" w:hAnsi="微软雅黑"/>
          <w:szCs w:val="21"/>
        </w:rPr>
      </w:pPr>
    </w:p>
    <w:p w14:paraId="3A8B51E6" w14:textId="2730398C" w:rsidR="00C908E7" w:rsidRDefault="00E91664" w:rsidP="00CD6AA5">
      <w:pPr>
        <w:widowControl/>
        <w:adjustRightInd w:val="0"/>
        <w:snapToGrid w:val="0"/>
        <w:jc w:val="left"/>
        <w:rPr>
          <w:rFonts w:ascii="微软雅黑" w:eastAsia="微软雅黑" w:hAnsi="微软雅黑"/>
          <w:szCs w:val="21"/>
        </w:rPr>
      </w:pPr>
      <w:r w:rsidRPr="009665D8">
        <w:rPr>
          <w:rFonts w:ascii="微软雅黑" w:eastAsia="微软雅黑" w:hAnsi="微软雅黑" w:hint="eastAsia"/>
          <w:b/>
          <w:szCs w:val="21"/>
        </w:rPr>
        <w:t>招聘岗位</w:t>
      </w:r>
      <w:r w:rsidR="00400EA5" w:rsidRPr="009665D8">
        <w:rPr>
          <w:rFonts w:ascii="微软雅黑" w:eastAsia="微软雅黑" w:hAnsi="微软雅黑" w:hint="eastAsia"/>
          <w:b/>
          <w:szCs w:val="21"/>
        </w:rPr>
        <w:t>：</w:t>
      </w:r>
      <w:r w:rsidR="00A055C7" w:rsidRPr="009665D8">
        <w:rPr>
          <w:rFonts w:ascii="微软雅黑" w:eastAsia="微软雅黑" w:hAnsi="微软雅黑" w:hint="eastAsia"/>
          <w:bCs/>
          <w:szCs w:val="21"/>
        </w:rPr>
        <w:t>软件类、</w:t>
      </w:r>
      <w:r w:rsidR="0097361C">
        <w:rPr>
          <w:rFonts w:ascii="微软雅黑" w:eastAsia="微软雅黑" w:hAnsi="微软雅黑" w:hint="eastAsia"/>
          <w:bCs/>
          <w:szCs w:val="21"/>
        </w:rPr>
        <w:t>算法类、</w:t>
      </w:r>
      <w:r w:rsidR="00A055C7" w:rsidRPr="009665D8">
        <w:rPr>
          <w:rFonts w:ascii="微软雅黑" w:eastAsia="微软雅黑" w:hAnsi="微软雅黑" w:hint="eastAsia"/>
          <w:bCs/>
          <w:szCs w:val="21"/>
        </w:rPr>
        <w:t>硬件类、</w:t>
      </w:r>
      <w:r w:rsidR="00A055C7" w:rsidRPr="009665D8">
        <w:rPr>
          <w:rFonts w:ascii="微软雅黑" w:eastAsia="微软雅黑" w:hAnsi="微软雅黑" w:hint="eastAsia"/>
          <w:szCs w:val="21"/>
        </w:rPr>
        <w:t>结构类、测试类、</w:t>
      </w:r>
      <w:r w:rsidR="00A055C7" w:rsidRPr="009665D8">
        <w:rPr>
          <w:rFonts w:ascii="微软雅黑" w:eastAsia="微软雅黑" w:hAnsi="微软雅黑"/>
          <w:szCs w:val="21"/>
        </w:rPr>
        <w:t>IT</w:t>
      </w:r>
      <w:r w:rsidR="00202205" w:rsidRPr="009665D8">
        <w:rPr>
          <w:rFonts w:ascii="微软雅黑" w:eastAsia="微软雅黑" w:hAnsi="微软雅黑" w:hint="eastAsia"/>
          <w:szCs w:val="21"/>
        </w:rPr>
        <w:t>类、</w:t>
      </w:r>
      <w:r w:rsidR="00076852">
        <w:rPr>
          <w:rFonts w:ascii="微软雅黑" w:eastAsia="微软雅黑" w:hAnsi="微软雅黑" w:hint="eastAsia"/>
          <w:szCs w:val="21"/>
        </w:rPr>
        <w:t>大运营</w:t>
      </w:r>
      <w:r w:rsidR="00202205" w:rsidRPr="009665D8">
        <w:rPr>
          <w:rFonts w:ascii="微软雅黑" w:eastAsia="微软雅黑" w:hAnsi="微软雅黑" w:hint="eastAsia"/>
          <w:szCs w:val="21"/>
        </w:rPr>
        <w:t>类</w:t>
      </w:r>
      <w:r w:rsidR="005429CC" w:rsidRPr="009665D8">
        <w:rPr>
          <w:rFonts w:ascii="微软雅黑" w:eastAsia="微软雅黑" w:hAnsi="微软雅黑" w:hint="eastAsia"/>
          <w:szCs w:val="21"/>
        </w:rPr>
        <w:t>、</w:t>
      </w:r>
      <w:r w:rsidR="001A369C" w:rsidRPr="009665D8">
        <w:rPr>
          <w:rFonts w:ascii="微软雅黑" w:eastAsia="微软雅黑" w:hAnsi="微软雅黑" w:hint="eastAsia"/>
          <w:szCs w:val="21"/>
        </w:rPr>
        <w:t>工程</w:t>
      </w:r>
      <w:r w:rsidR="00A769CE">
        <w:rPr>
          <w:rFonts w:ascii="微软雅黑" w:eastAsia="微软雅黑" w:hAnsi="微软雅黑" w:hint="eastAsia"/>
          <w:szCs w:val="21"/>
        </w:rPr>
        <w:t>技术</w:t>
      </w:r>
      <w:r w:rsidR="005429CC" w:rsidRPr="009665D8">
        <w:rPr>
          <w:rFonts w:ascii="微软雅黑" w:eastAsia="微软雅黑" w:hAnsi="微软雅黑" w:hint="eastAsia"/>
          <w:szCs w:val="21"/>
        </w:rPr>
        <w:t>类</w:t>
      </w:r>
      <w:r w:rsidR="001A369C" w:rsidRPr="009665D8">
        <w:rPr>
          <w:rFonts w:ascii="微软雅黑" w:eastAsia="微软雅黑" w:hAnsi="微软雅黑" w:hint="eastAsia"/>
          <w:szCs w:val="21"/>
        </w:rPr>
        <w:t>、平台类</w:t>
      </w:r>
      <w:r w:rsidR="00B679AE">
        <w:rPr>
          <w:rFonts w:ascii="微软雅黑" w:eastAsia="微软雅黑" w:hAnsi="微软雅黑" w:hint="eastAsia"/>
          <w:szCs w:val="21"/>
        </w:rPr>
        <w:t>、</w:t>
      </w:r>
      <w:r w:rsidR="00D33CB8">
        <w:rPr>
          <w:rFonts w:ascii="微软雅黑" w:eastAsia="微软雅黑" w:hAnsi="微软雅黑" w:hint="eastAsia"/>
          <w:szCs w:val="21"/>
        </w:rPr>
        <w:t>算法</w:t>
      </w:r>
      <w:r w:rsidR="00B679AE">
        <w:rPr>
          <w:rFonts w:ascii="微软雅黑" w:eastAsia="微软雅黑" w:hAnsi="微软雅黑" w:hint="eastAsia"/>
          <w:szCs w:val="21"/>
        </w:rPr>
        <w:t>类</w:t>
      </w:r>
      <w:r w:rsidR="00202205" w:rsidRPr="009665D8">
        <w:rPr>
          <w:rFonts w:ascii="微软雅黑" w:eastAsia="微软雅黑" w:hAnsi="微软雅黑" w:hint="eastAsia"/>
          <w:szCs w:val="21"/>
        </w:rPr>
        <w:t>等</w:t>
      </w:r>
      <w:r w:rsidR="00A055C7" w:rsidRPr="009665D8">
        <w:rPr>
          <w:rFonts w:ascii="微软雅黑" w:eastAsia="微软雅黑" w:hAnsi="微软雅黑" w:hint="eastAsia"/>
          <w:szCs w:val="21"/>
        </w:rPr>
        <w:t>。</w:t>
      </w:r>
    </w:p>
    <w:p w14:paraId="44534FE4" w14:textId="76059C29" w:rsidR="00863DE9" w:rsidRPr="00863DE9" w:rsidRDefault="00863DE9" w:rsidP="00F05CD8">
      <w:pPr>
        <w:widowControl/>
        <w:adjustRightInd w:val="0"/>
        <w:snapToGrid w:val="0"/>
        <w:jc w:val="left"/>
        <w:rPr>
          <w:rFonts w:ascii="Times New Roman Regular" w:eastAsia="微软雅黑" w:hAnsi="Times New Roman Regular" w:cs="Times New Roman Regular" w:hint="eastAsia"/>
          <w:szCs w:val="21"/>
        </w:rPr>
      </w:pPr>
      <w:r w:rsidRPr="00851F91">
        <w:rPr>
          <w:rFonts w:ascii="Times New Roman Regular" w:eastAsia="微软雅黑" w:hAnsi="Times New Roman Regular" w:cs="Times New Roman Regular"/>
          <w:szCs w:val="21"/>
        </w:rPr>
        <w:t xml:space="preserve">Positions: </w:t>
      </w:r>
      <w:r w:rsidR="00F05CD8" w:rsidRPr="00F05CD8">
        <w:rPr>
          <w:rFonts w:ascii="Times New Roman Regular" w:eastAsia="微软雅黑" w:hAnsi="Times New Roman Regular" w:cs="Times New Roman Regular"/>
          <w:szCs w:val="21"/>
        </w:rPr>
        <w:t>Hardware Engineering</w:t>
      </w:r>
      <w:r w:rsidR="00F05CD8">
        <w:rPr>
          <w:rFonts w:ascii="Times New Roman Regular" w:eastAsia="微软雅黑" w:hAnsi="Times New Roman Regular" w:cs="Times New Roman Regular" w:hint="eastAsia"/>
          <w:szCs w:val="21"/>
        </w:rPr>
        <w:t>，</w:t>
      </w:r>
      <w:r w:rsidR="00F05CD8" w:rsidRPr="00F05CD8">
        <w:rPr>
          <w:rFonts w:ascii="Times New Roman Regular" w:eastAsia="微软雅黑" w:hAnsi="Times New Roman Regular" w:cs="Times New Roman Regular"/>
          <w:szCs w:val="21"/>
        </w:rPr>
        <w:t>Software Development</w:t>
      </w:r>
      <w:r w:rsidR="00F05CD8">
        <w:rPr>
          <w:rFonts w:ascii="Times New Roman Regular" w:eastAsia="微软雅黑" w:hAnsi="Times New Roman Regular" w:cs="Times New Roman Regular" w:hint="eastAsia"/>
          <w:szCs w:val="21"/>
        </w:rPr>
        <w:t>，</w:t>
      </w:r>
      <w:r w:rsidR="00F05CD8" w:rsidRPr="00F05CD8">
        <w:rPr>
          <w:rFonts w:ascii="Times New Roman Regular" w:eastAsia="微软雅黑" w:hAnsi="Times New Roman Regular" w:cs="Times New Roman Regular"/>
          <w:szCs w:val="21"/>
        </w:rPr>
        <w:t>Testing &amp; Quality Assurance</w:t>
      </w:r>
      <w:r w:rsidR="00F05CD8">
        <w:rPr>
          <w:rFonts w:ascii="Times New Roman Regular" w:eastAsia="微软雅黑" w:hAnsi="Times New Roman Regular" w:cs="Times New Roman Regular"/>
          <w:szCs w:val="21"/>
        </w:rPr>
        <w:t>，</w:t>
      </w:r>
      <w:r w:rsidR="00F05CD8" w:rsidRPr="00F05CD8">
        <w:rPr>
          <w:rFonts w:ascii="Times New Roman Regular" w:eastAsia="微软雅黑" w:hAnsi="Times New Roman Regular" w:cs="Times New Roman Regular"/>
          <w:szCs w:val="21"/>
        </w:rPr>
        <w:t>Mechanical &amp; Thermal Design</w:t>
      </w:r>
      <w:r w:rsidR="00F05CD8">
        <w:rPr>
          <w:rFonts w:ascii="Times New Roman Regular" w:eastAsia="微软雅黑" w:hAnsi="Times New Roman Regular" w:cs="Times New Roman Regular"/>
          <w:szCs w:val="21"/>
        </w:rPr>
        <w:t>，</w:t>
      </w:r>
      <w:r w:rsidR="00F05CD8" w:rsidRPr="00F05CD8">
        <w:rPr>
          <w:rFonts w:ascii="Times New Roman Regular" w:eastAsia="微软雅黑" w:hAnsi="Times New Roman Regular" w:cs="Times New Roman Regular"/>
          <w:szCs w:val="21"/>
        </w:rPr>
        <w:t>Algorithms &amp; AI</w:t>
      </w:r>
      <w:r w:rsidR="00F05CD8">
        <w:rPr>
          <w:rFonts w:ascii="Times New Roman Regular" w:eastAsia="微软雅黑" w:hAnsi="Times New Roman Regular" w:cs="Times New Roman Regular"/>
          <w:szCs w:val="21"/>
        </w:rPr>
        <w:t>，</w:t>
      </w:r>
      <w:r w:rsidR="00F05CD8" w:rsidRPr="00F05CD8">
        <w:rPr>
          <w:rFonts w:ascii="Times New Roman Regular" w:eastAsia="微软雅黑" w:hAnsi="Times New Roman Regular" w:cs="Times New Roman Regular"/>
          <w:szCs w:val="21"/>
        </w:rPr>
        <w:t>Corporate Functions</w:t>
      </w:r>
      <w:r w:rsidR="00F05CD8">
        <w:rPr>
          <w:rFonts w:ascii="Times New Roman Regular" w:eastAsia="微软雅黑" w:hAnsi="Times New Roman Regular" w:cs="Times New Roman Regular"/>
          <w:szCs w:val="21"/>
        </w:rPr>
        <w:t>，</w:t>
      </w:r>
      <w:r w:rsidR="00F05CD8" w:rsidRPr="00F05CD8">
        <w:rPr>
          <w:rFonts w:ascii="Times New Roman Regular" w:eastAsia="微软雅黑" w:hAnsi="Times New Roman Regular" w:cs="Times New Roman Regular"/>
          <w:szCs w:val="21"/>
        </w:rPr>
        <w:t>Operations &amp; Supply Chain</w:t>
      </w:r>
      <w:r w:rsidR="00F05CD8">
        <w:rPr>
          <w:rFonts w:ascii="Times New Roman Regular" w:eastAsia="微软雅黑" w:hAnsi="Times New Roman Regular" w:cs="Times New Roman Regular"/>
          <w:szCs w:val="21"/>
        </w:rPr>
        <w:t>，</w:t>
      </w:r>
      <w:r w:rsidR="00F05CD8" w:rsidRPr="00F05CD8">
        <w:rPr>
          <w:rFonts w:ascii="Times New Roman Regular" w:eastAsia="微软雅黑" w:hAnsi="Times New Roman Regular" w:cs="Times New Roman Regular"/>
          <w:szCs w:val="21"/>
        </w:rPr>
        <w:t>IT &amp; Cybersecurity</w:t>
      </w:r>
      <w:r w:rsidR="00F05CD8">
        <w:rPr>
          <w:rFonts w:ascii="Times New Roman Regular" w:eastAsia="微软雅黑" w:hAnsi="Times New Roman Regular" w:cs="Times New Roman Regular"/>
          <w:szCs w:val="21"/>
        </w:rPr>
        <w:t>，</w:t>
      </w:r>
      <w:r w:rsidR="00F05CD8" w:rsidRPr="00F05CD8">
        <w:rPr>
          <w:rFonts w:ascii="Times New Roman Regular" w:eastAsia="微软雅黑" w:hAnsi="Times New Roman Regular" w:cs="Times New Roman Regular"/>
          <w:szCs w:val="21"/>
        </w:rPr>
        <w:t xml:space="preserve">Manufacturing &amp; Industrial </w:t>
      </w:r>
      <w:proofErr w:type="spellStart"/>
      <w:r w:rsidR="00F05CD8" w:rsidRPr="00F05CD8">
        <w:rPr>
          <w:rFonts w:ascii="Times New Roman Regular" w:eastAsia="微软雅黑" w:hAnsi="Times New Roman Regular" w:cs="Times New Roman Regular"/>
          <w:szCs w:val="21"/>
        </w:rPr>
        <w:t>Engineerin</w:t>
      </w:r>
      <w:proofErr w:type="spellEnd"/>
    </w:p>
    <w:p w14:paraId="5F498770" w14:textId="76FD04A7" w:rsidR="00F05CD8" w:rsidRDefault="00400EA5" w:rsidP="00F05CD8">
      <w:pPr>
        <w:widowControl/>
        <w:adjustRightInd w:val="0"/>
        <w:snapToGrid w:val="0"/>
        <w:jc w:val="left"/>
        <w:rPr>
          <w:rFonts w:ascii="微软雅黑" w:eastAsia="微软雅黑" w:hAnsi="微软雅黑"/>
          <w:szCs w:val="21"/>
        </w:rPr>
      </w:pPr>
      <w:r w:rsidRPr="009665D8">
        <w:rPr>
          <w:rFonts w:ascii="微软雅黑" w:eastAsia="微软雅黑" w:hAnsi="微软雅黑" w:hint="eastAsia"/>
          <w:b/>
          <w:szCs w:val="21"/>
        </w:rPr>
        <w:t>工</w:t>
      </w:r>
      <w:r w:rsidRPr="009665D8">
        <w:rPr>
          <w:rFonts w:ascii="微软雅黑" w:eastAsia="微软雅黑" w:hAnsi="微软雅黑"/>
          <w:b/>
          <w:szCs w:val="21"/>
        </w:rPr>
        <w:t>作城市：</w:t>
      </w:r>
      <w:r w:rsidRPr="009665D8">
        <w:rPr>
          <w:rFonts w:ascii="微软雅黑" w:eastAsia="微软雅黑" w:hAnsi="微软雅黑" w:hint="eastAsia"/>
          <w:szCs w:val="21"/>
        </w:rPr>
        <w:t>上</w:t>
      </w:r>
      <w:r w:rsidR="0006419E" w:rsidRPr="009665D8">
        <w:rPr>
          <w:rFonts w:ascii="微软雅黑" w:eastAsia="微软雅黑" w:hAnsi="微软雅黑"/>
          <w:szCs w:val="21"/>
        </w:rPr>
        <w:t>海、无锡、东莞、南昌、西安</w:t>
      </w:r>
      <w:r w:rsidR="00D33CB8" w:rsidRPr="009665D8">
        <w:rPr>
          <w:rFonts w:ascii="微软雅黑" w:eastAsia="微软雅黑" w:hAnsi="微软雅黑"/>
          <w:szCs w:val="21"/>
        </w:rPr>
        <w:t>、</w:t>
      </w:r>
      <w:r w:rsidR="00D33CB8">
        <w:rPr>
          <w:rFonts w:ascii="微软雅黑" w:eastAsia="微软雅黑" w:hAnsi="微软雅黑" w:hint="eastAsia"/>
          <w:szCs w:val="21"/>
        </w:rPr>
        <w:t>天津</w:t>
      </w:r>
      <w:r w:rsidR="00D33CB8" w:rsidRPr="009665D8">
        <w:rPr>
          <w:rFonts w:ascii="微软雅黑" w:eastAsia="微软雅黑" w:hAnsi="微软雅黑"/>
          <w:szCs w:val="21"/>
        </w:rPr>
        <w:t>、</w:t>
      </w:r>
      <w:r w:rsidR="00F05CD8">
        <w:rPr>
          <w:rFonts w:ascii="微软雅黑" w:eastAsia="微软雅黑" w:hAnsi="微软雅黑" w:hint="eastAsia"/>
          <w:szCs w:val="21"/>
        </w:rPr>
        <w:t>武汉</w:t>
      </w:r>
      <w:r w:rsidR="00F05CD8" w:rsidRPr="009665D8">
        <w:rPr>
          <w:rFonts w:ascii="微软雅黑" w:eastAsia="微软雅黑" w:hAnsi="微软雅黑"/>
          <w:szCs w:val="21"/>
        </w:rPr>
        <w:t>、</w:t>
      </w:r>
      <w:r w:rsidR="00F05CD8">
        <w:rPr>
          <w:rFonts w:ascii="微软雅黑" w:eastAsia="微软雅黑" w:hAnsi="微软雅黑" w:hint="eastAsia"/>
          <w:szCs w:val="21"/>
        </w:rPr>
        <w:t>重庆</w:t>
      </w:r>
      <w:r w:rsidR="00F05CD8" w:rsidRPr="009665D8">
        <w:rPr>
          <w:rFonts w:ascii="微软雅黑" w:eastAsia="微软雅黑" w:hAnsi="微软雅黑"/>
          <w:szCs w:val="21"/>
        </w:rPr>
        <w:t>、</w:t>
      </w:r>
      <w:r w:rsidR="00F05CD8">
        <w:rPr>
          <w:rFonts w:ascii="微软雅黑" w:eastAsia="微软雅黑" w:hAnsi="微软雅黑" w:hint="eastAsia"/>
          <w:szCs w:val="21"/>
        </w:rPr>
        <w:t>河源</w:t>
      </w:r>
      <w:r w:rsidR="00F05CD8" w:rsidRPr="009665D8">
        <w:rPr>
          <w:rFonts w:ascii="微软雅黑" w:eastAsia="微软雅黑" w:hAnsi="微软雅黑"/>
          <w:szCs w:val="21"/>
        </w:rPr>
        <w:t>、</w:t>
      </w:r>
      <w:r w:rsidR="00F05CD8">
        <w:rPr>
          <w:rFonts w:ascii="微软雅黑" w:eastAsia="微软雅黑" w:hAnsi="微软雅黑" w:hint="eastAsia"/>
          <w:szCs w:val="21"/>
        </w:rPr>
        <w:t>北京</w:t>
      </w:r>
      <w:r w:rsidR="00F05CD8" w:rsidRPr="009665D8">
        <w:rPr>
          <w:rFonts w:ascii="微软雅黑" w:eastAsia="微软雅黑" w:hAnsi="微软雅黑"/>
          <w:szCs w:val="21"/>
        </w:rPr>
        <w:t>、</w:t>
      </w:r>
      <w:r w:rsidR="00D33CB8">
        <w:rPr>
          <w:rFonts w:ascii="微软雅黑" w:eastAsia="微软雅黑" w:hAnsi="微软雅黑" w:hint="eastAsia"/>
          <w:szCs w:val="21"/>
        </w:rPr>
        <w:t>越南</w:t>
      </w:r>
      <w:r w:rsidR="00F05CD8" w:rsidRPr="009665D8">
        <w:rPr>
          <w:rFonts w:ascii="微软雅黑" w:eastAsia="微软雅黑" w:hAnsi="微软雅黑"/>
          <w:szCs w:val="21"/>
        </w:rPr>
        <w:t>、</w:t>
      </w:r>
      <w:r w:rsidR="00D33CB8">
        <w:rPr>
          <w:rFonts w:ascii="微软雅黑" w:eastAsia="微软雅黑" w:hAnsi="微软雅黑" w:hint="eastAsia"/>
          <w:szCs w:val="21"/>
        </w:rPr>
        <w:t>墨西哥</w:t>
      </w:r>
      <w:r w:rsidR="00F05CD8">
        <w:rPr>
          <w:rFonts w:ascii="微软雅黑" w:eastAsia="微软雅黑" w:hAnsi="微软雅黑" w:hint="eastAsia"/>
          <w:szCs w:val="21"/>
        </w:rPr>
        <w:t>、印度</w:t>
      </w:r>
    </w:p>
    <w:p w14:paraId="2808EAA3" w14:textId="5E0ACC39" w:rsidR="00F05CD8" w:rsidRPr="00F05CD8" w:rsidRDefault="00F05CD8" w:rsidP="00F05CD8">
      <w:pPr>
        <w:widowControl/>
        <w:adjustRightInd w:val="0"/>
        <w:snapToGrid w:val="0"/>
        <w:jc w:val="left"/>
        <w:rPr>
          <w:rFonts w:ascii="微软雅黑" w:eastAsia="微软雅黑" w:hAnsi="微软雅黑"/>
          <w:szCs w:val="21"/>
        </w:rPr>
      </w:pPr>
      <w:r w:rsidRPr="00F05CD8">
        <w:rPr>
          <w:rFonts w:ascii="Times New Roman Regular" w:eastAsia="微软雅黑" w:hAnsi="Times New Roman Regular" w:cs="Times New Roman Regular"/>
          <w:szCs w:val="21"/>
        </w:rPr>
        <w:t xml:space="preserve">China: Shanghai, Wuxi, Dongguan, Nanchang, Xi'an, Tianjin, Wuhan, Chongqing, </w:t>
      </w:r>
      <w:proofErr w:type="spellStart"/>
      <w:r w:rsidRPr="00F05CD8">
        <w:rPr>
          <w:rFonts w:ascii="Times New Roman Regular" w:eastAsia="微软雅黑" w:hAnsi="Times New Roman Regular" w:cs="Times New Roman Regular"/>
          <w:szCs w:val="21"/>
        </w:rPr>
        <w:t>Heyuan</w:t>
      </w:r>
      <w:proofErr w:type="spellEnd"/>
      <w:r w:rsidRPr="00F05CD8">
        <w:rPr>
          <w:rFonts w:ascii="Times New Roman Regular" w:eastAsia="微软雅黑" w:hAnsi="Times New Roman Regular" w:cs="Times New Roman Regular"/>
          <w:szCs w:val="21"/>
        </w:rPr>
        <w:t>, Beijing</w:t>
      </w:r>
    </w:p>
    <w:p w14:paraId="791E26A9" w14:textId="77777777" w:rsidR="00F05CD8" w:rsidRPr="00F05CD8" w:rsidRDefault="00F05CD8" w:rsidP="00F05CD8">
      <w:pPr>
        <w:spacing w:before="120" w:after="120" w:line="288" w:lineRule="auto"/>
        <w:jc w:val="left"/>
        <w:rPr>
          <w:rFonts w:ascii="Times New Roman Regular" w:eastAsia="微软雅黑" w:hAnsi="Times New Roman Regular" w:cs="Times New Roman Regular" w:hint="eastAsia"/>
          <w:szCs w:val="21"/>
        </w:rPr>
      </w:pPr>
      <w:r w:rsidRPr="00F05CD8">
        <w:rPr>
          <w:rFonts w:ascii="Times New Roman Regular" w:eastAsia="微软雅黑" w:hAnsi="Times New Roman Regular" w:cs="Times New Roman Regular"/>
          <w:szCs w:val="21"/>
        </w:rPr>
        <w:t>International: Vietnam, Mexico, India</w:t>
      </w:r>
    </w:p>
    <w:p w14:paraId="374A5647" w14:textId="77777777" w:rsidR="00D33CB8" w:rsidRPr="00863DE9" w:rsidRDefault="00D33CB8">
      <w:pPr>
        <w:widowControl/>
        <w:adjustRightInd w:val="0"/>
        <w:snapToGrid w:val="0"/>
        <w:jc w:val="left"/>
        <w:rPr>
          <w:rFonts w:ascii="微软雅黑" w:eastAsia="微软雅黑" w:hAnsi="微软雅黑"/>
          <w:szCs w:val="21"/>
        </w:rPr>
      </w:pPr>
    </w:p>
    <w:p w14:paraId="481FECAB" w14:textId="77777777" w:rsidR="00863DE9" w:rsidRDefault="00A055C7">
      <w:pPr>
        <w:pStyle w:val="a7"/>
        <w:shd w:val="clear" w:color="auto" w:fill="FFFFFF"/>
        <w:spacing w:before="0" w:beforeAutospacing="0" w:after="150" w:afterAutospacing="0"/>
        <w:rPr>
          <w:rFonts w:ascii="微软雅黑" w:eastAsia="微软雅黑" w:hAnsi="微软雅黑" w:cstheme="minorBidi"/>
          <w:b/>
          <w:bCs/>
          <w:kern w:val="2"/>
        </w:rPr>
      </w:pPr>
      <w:r w:rsidRPr="009665D8">
        <w:rPr>
          <w:rFonts w:ascii="微软雅黑" w:eastAsia="微软雅黑" w:hAnsi="微软雅黑" w:cstheme="minorBidi" w:hint="eastAsia"/>
          <w:b/>
          <w:bCs/>
          <w:kern w:val="2"/>
        </w:rPr>
        <w:t>行程安排：</w:t>
      </w:r>
    </w:p>
    <w:p w14:paraId="3A7702D8" w14:textId="21D6CA69" w:rsidR="00863DE9" w:rsidRPr="00863DE9" w:rsidRDefault="00863DE9">
      <w:pPr>
        <w:pStyle w:val="a7"/>
        <w:shd w:val="clear" w:color="auto" w:fill="FFFFFF"/>
        <w:spacing w:before="0" w:beforeAutospacing="0" w:after="150" w:afterAutospacing="0"/>
        <w:rPr>
          <w:rFonts w:ascii="微软雅黑" w:eastAsia="微软雅黑" w:hAnsi="微软雅黑" w:cstheme="minorBidi"/>
          <w:b/>
          <w:bCs/>
          <w:kern w:val="2"/>
        </w:rPr>
      </w:pPr>
      <w:r w:rsidRPr="00851F91">
        <w:rPr>
          <w:rFonts w:ascii="Times New Roman Regular" w:eastAsia="微软雅黑" w:hAnsi="Times New Roman Regular" w:cs="Times New Roman Regular"/>
          <w:kern w:val="2"/>
        </w:rPr>
        <w:t>Itinerary</w:t>
      </w:r>
    </w:p>
    <w:p w14:paraId="174A17CA" w14:textId="5142318C" w:rsidR="00D33CB8" w:rsidRPr="00863DE9" w:rsidRDefault="00A055C7" w:rsidP="00D33CB8">
      <w:pPr>
        <w:pStyle w:val="ab"/>
        <w:widowControl/>
        <w:numPr>
          <w:ilvl w:val="0"/>
          <w:numId w:val="10"/>
        </w:numPr>
        <w:adjustRightInd w:val="0"/>
        <w:snapToGrid w:val="0"/>
        <w:ind w:firstLineChars="0"/>
        <w:jc w:val="left"/>
        <w:rPr>
          <w:rFonts w:ascii="微软雅黑" w:eastAsia="微软雅黑" w:hAnsi="微软雅黑"/>
          <w:szCs w:val="21"/>
        </w:rPr>
      </w:pPr>
      <w:proofErr w:type="gramStart"/>
      <w:r w:rsidRPr="00863DE9">
        <w:rPr>
          <w:rFonts w:ascii="微软雅黑" w:eastAsia="微软雅黑" w:hAnsi="微软雅黑" w:hint="eastAsia"/>
          <w:szCs w:val="21"/>
        </w:rPr>
        <w:t>网申</w:t>
      </w:r>
      <w:r w:rsidR="00B679AE" w:rsidRPr="00863DE9">
        <w:rPr>
          <w:rFonts w:ascii="微软雅黑" w:eastAsia="微软雅黑" w:hAnsi="微软雅黑" w:hint="eastAsia"/>
          <w:szCs w:val="21"/>
        </w:rPr>
        <w:t>+</w:t>
      </w:r>
      <w:proofErr w:type="gramEnd"/>
      <w:r w:rsidR="00B679AE" w:rsidRPr="00863DE9">
        <w:rPr>
          <w:rFonts w:ascii="微软雅黑" w:eastAsia="微软雅黑" w:hAnsi="微软雅黑" w:hint="eastAsia"/>
          <w:szCs w:val="21"/>
        </w:rPr>
        <w:t>测评</w:t>
      </w:r>
      <w:r w:rsidRPr="00863DE9">
        <w:rPr>
          <w:rFonts w:ascii="微软雅黑" w:eastAsia="微软雅黑" w:hAnsi="微软雅黑" w:hint="eastAsia"/>
          <w:szCs w:val="21"/>
        </w:rPr>
        <w:t>（</w:t>
      </w:r>
      <w:r w:rsidR="009845E9" w:rsidRPr="00863DE9">
        <w:rPr>
          <w:rFonts w:ascii="微软雅黑" w:eastAsia="微软雅黑" w:hAnsi="微软雅黑"/>
          <w:szCs w:val="21"/>
        </w:rPr>
        <w:t>8</w:t>
      </w:r>
      <w:r w:rsidR="00B0771F" w:rsidRPr="00863DE9">
        <w:rPr>
          <w:rFonts w:ascii="微软雅黑" w:eastAsia="微软雅黑" w:hAnsi="微软雅黑" w:hint="eastAsia"/>
          <w:szCs w:val="21"/>
        </w:rPr>
        <w:t>月</w:t>
      </w:r>
      <w:r w:rsidR="00BF5772" w:rsidRPr="00863DE9">
        <w:rPr>
          <w:rFonts w:ascii="微软雅黑" w:eastAsia="微软雅黑" w:hAnsi="微软雅黑"/>
          <w:szCs w:val="21"/>
        </w:rPr>
        <w:t>1</w:t>
      </w:r>
      <w:r w:rsidR="00F05CD8">
        <w:rPr>
          <w:rFonts w:ascii="微软雅黑" w:eastAsia="微软雅黑" w:hAnsi="微软雅黑"/>
          <w:szCs w:val="21"/>
        </w:rPr>
        <w:t>8</w:t>
      </w:r>
      <w:r w:rsidR="00B0771F" w:rsidRPr="00863DE9">
        <w:rPr>
          <w:rFonts w:ascii="微软雅黑" w:eastAsia="微软雅黑" w:hAnsi="微软雅黑" w:hint="eastAsia"/>
          <w:szCs w:val="21"/>
        </w:rPr>
        <w:t>日</w:t>
      </w:r>
      <w:r w:rsidR="00EB736B" w:rsidRPr="00863DE9">
        <w:rPr>
          <w:rFonts w:ascii="微软雅黑" w:eastAsia="微软雅黑" w:hAnsi="微软雅黑" w:hint="eastAsia"/>
          <w:szCs w:val="21"/>
        </w:rPr>
        <w:t>开始</w:t>
      </w:r>
      <w:r w:rsidRPr="00863DE9">
        <w:rPr>
          <w:rFonts w:ascii="微软雅黑" w:eastAsia="微软雅黑" w:hAnsi="微软雅黑" w:hint="eastAsia"/>
          <w:szCs w:val="21"/>
        </w:rPr>
        <w:t>）、</w:t>
      </w:r>
      <w:r w:rsidR="00B679AE" w:rsidRPr="00863DE9">
        <w:rPr>
          <w:rFonts w:ascii="微软雅黑" w:eastAsia="微软雅黑" w:hAnsi="微软雅黑" w:hint="eastAsia"/>
          <w:szCs w:val="21"/>
        </w:rPr>
        <w:t>2~</w:t>
      </w:r>
      <w:r w:rsidR="00B679AE" w:rsidRPr="00863DE9">
        <w:rPr>
          <w:rFonts w:ascii="微软雅黑" w:eastAsia="微软雅黑" w:hAnsi="微软雅黑"/>
          <w:szCs w:val="21"/>
        </w:rPr>
        <w:t>3</w:t>
      </w:r>
      <w:r w:rsidR="00B679AE" w:rsidRPr="00863DE9">
        <w:rPr>
          <w:rFonts w:ascii="微软雅黑" w:eastAsia="微软雅黑" w:hAnsi="微软雅黑" w:hint="eastAsia"/>
          <w:szCs w:val="21"/>
        </w:rPr>
        <w:t>轮</w:t>
      </w:r>
      <w:r w:rsidRPr="00863DE9">
        <w:rPr>
          <w:rFonts w:ascii="微软雅黑" w:eastAsia="微软雅黑" w:hAnsi="微软雅黑" w:hint="eastAsia"/>
          <w:szCs w:val="21"/>
        </w:rPr>
        <w:t>面试（</w:t>
      </w:r>
      <w:r w:rsidR="009845E9" w:rsidRPr="00863DE9">
        <w:rPr>
          <w:rFonts w:ascii="微软雅黑" w:eastAsia="微软雅黑" w:hAnsi="微软雅黑"/>
          <w:szCs w:val="21"/>
        </w:rPr>
        <w:t>8</w:t>
      </w:r>
      <w:r w:rsidR="00D16AF4" w:rsidRPr="00863DE9">
        <w:rPr>
          <w:rFonts w:ascii="微软雅黑" w:eastAsia="微软雅黑" w:hAnsi="微软雅黑" w:hint="eastAsia"/>
          <w:szCs w:val="21"/>
        </w:rPr>
        <w:t>月</w:t>
      </w:r>
      <w:r w:rsidR="00B90AA7" w:rsidRPr="00863DE9">
        <w:rPr>
          <w:rFonts w:ascii="微软雅黑" w:eastAsia="微软雅黑" w:hAnsi="微软雅黑" w:hint="eastAsia"/>
          <w:szCs w:val="21"/>
        </w:rPr>
        <w:t>底</w:t>
      </w:r>
      <w:r w:rsidR="00D16AF4" w:rsidRPr="00863DE9">
        <w:rPr>
          <w:rFonts w:ascii="微软雅黑" w:eastAsia="微软雅黑" w:hAnsi="微软雅黑" w:hint="eastAsia"/>
          <w:szCs w:val="21"/>
        </w:rPr>
        <w:t>陆续</w:t>
      </w:r>
      <w:r w:rsidRPr="00863DE9">
        <w:rPr>
          <w:rFonts w:ascii="微软雅黑" w:eastAsia="微软雅黑" w:hAnsi="微软雅黑" w:hint="eastAsia"/>
          <w:szCs w:val="21"/>
        </w:rPr>
        <w:t>开始）、</w:t>
      </w:r>
      <w:r w:rsidR="00D33CB8" w:rsidRPr="00D33CB8">
        <w:rPr>
          <w:rFonts w:ascii="微软雅黑" w:eastAsia="微软雅黑" w:hAnsi="微软雅黑" w:hint="eastAsia"/>
          <w:szCs w:val="21"/>
        </w:rPr>
        <w:t>发放意向书</w:t>
      </w:r>
      <w:r w:rsidR="00D33CB8" w:rsidRPr="00863DE9">
        <w:rPr>
          <w:rFonts w:ascii="微软雅黑" w:eastAsia="微软雅黑" w:hAnsi="微软雅黑" w:hint="eastAsia"/>
          <w:szCs w:val="21"/>
        </w:rPr>
        <w:t>（面试</w:t>
      </w:r>
      <w:r w:rsidR="00D33CB8" w:rsidRPr="00863DE9">
        <w:rPr>
          <w:rFonts w:ascii="微软雅黑" w:eastAsia="微软雅黑" w:hAnsi="微软雅黑"/>
          <w:szCs w:val="21"/>
        </w:rPr>
        <w:t>结束后</w:t>
      </w:r>
      <w:r w:rsidR="00D33CB8" w:rsidRPr="00863DE9">
        <w:rPr>
          <w:rFonts w:ascii="微软雅黑" w:eastAsia="微软雅黑" w:hAnsi="微软雅黑" w:hint="eastAsia"/>
          <w:szCs w:val="21"/>
        </w:rPr>
        <w:t>一</w:t>
      </w:r>
      <w:r w:rsidR="00D33CB8" w:rsidRPr="00863DE9">
        <w:rPr>
          <w:rFonts w:ascii="微软雅黑" w:eastAsia="微软雅黑" w:hAnsi="微软雅黑"/>
          <w:szCs w:val="21"/>
        </w:rPr>
        <w:t>周</w:t>
      </w:r>
      <w:r w:rsidR="00D33CB8" w:rsidRPr="00863DE9">
        <w:rPr>
          <w:rFonts w:ascii="微软雅黑" w:eastAsia="微软雅黑" w:hAnsi="微软雅黑" w:hint="eastAsia"/>
          <w:szCs w:val="21"/>
        </w:rPr>
        <w:t>）</w:t>
      </w:r>
      <w:r w:rsidR="00D33CB8">
        <w:rPr>
          <w:rFonts w:ascii="微软雅黑" w:eastAsia="微软雅黑" w:hAnsi="微软雅黑" w:hint="eastAsia"/>
          <w:szCs w:val="21"/>
        </w:rPr>
        <w:t>，</w:t>
      </w:r>
    </w:p>
    <w:p w14:paraId="0688948E" w14:textId="06ACB118" w:rsidR="00133A72" w:rsidRPr="00863DE9" w:rsidRDefault="00A055C7" w:rsidP="00D33CB8">
      <w:pPr>
        <w:pStyle w:val="ab"/>
        <w:widowControl/>
        <w:adjustRightInd w:val="0"/>
        <w:snapToGrid w:val="0"/>
        <w:ind w:left="360" w:firstLineChars="0" w:firstLine="0"/>
        <w:jc w:val="left"/>
        <w:rPr>
          <w:rFonts w:ascii="微软雅黑" w:eastAsia="微软雅黑" w:hAnsi="微软雅黑"/>
          <w:szCs w:val="21"/>
        </w:rPr>
      </w:pPr>
      <w:r w:rsidRPr="00863DE9">
        <w:rPr>
          <w:rFonts w:ascii="微软雅黑" w:eastAsia="微软雅黑" w:hAnsi="微软雅黑"/>
          <w:szCs w:val="21"/>
        </w:rPr>
        <w:t>offer发放与签约</w:t>
      </w:r>
      <w:r w:rsidRPr="00863DE9">
        <w:rPr>
          <w:rFonts w:ascii="微软雅黑" w:eastAsia="微软雅黑" w:hAnsi="微软雅黑" w:hint="eastAsia"/>
          <w:szCs w:val="21"/>
        </w:rPr>
        <w:t>（</w:t>
      </w:r>
      <w:r w:rsidR="00D33CB8">
        <w:rPr>
          <w:rFonts w:ascii="微软雅黑" w:eastAsia="微软雅黑" w:hAnsi="微软雅黑" w:hint="eastAsia"/>
          <w:szCs w:val="21"/>
        </w:rPr>
        <w:t>意向书发放后滚动安排</w:t>
      </w:r>
      <w:r w:rsidRPr="00863DE9">
        <w:rPr>
          <w:rFonts w:ascii="微软雅黑" w:eastAsia="微软雅黑" w:hAnsi="微软雅黑" w:hint="eastAsia"/>
          <w:szCs w:val="21"/>
        </w:rPr>
        <w:t>）</w:t>
      </w:r>
    </w:p>
    <w:p w14:paraId="22DCBB2C" w14:textId="398D197B" w:rsidR="00863DE9" w:rsidRPr="00863DE9" w:rsidRDefault="00863DE9" w:rsidP="00863DE9">
      <w:pPr>
        <w:pStyle w:val="ab"/>
        <w:widowControl/>
        <w:adjustRightInd w:val="0"/>
        <w:snapToGrid w:val="0"/>
        <w:ind w:left="360" w:firstLineChars="0" w:firstLine="0"/>
        <w:jc w:val="left"/>
        <w:rPr>
          <w:rFonts w:ascii="Times New Roman Regular" w:eastAsia="微软雅黑" w:hAnsi="Times New Roman Regular" w:cs="Times New Roman Regular" w:hint="eastAsia"/>
          <w:szCs w:val="21"/>
        </w:rPr>
      </w:pPr>
      <w:r w:rsidRPr="00863DE9">
        <w:rPr>
          <w:rFonts w:ascii="Times New Roman Regular" w:eastAsia="微软雅黑" w:hAnsi="Times New Roman Regular" w:cs="Times New Roman Regular"/>
          <w:szCs w:val="21"/>
        </w:rPr>
        <w:lastRenderedPageBreak/>
        <w:t>Online application and assessment (started by August 1</w:t>
      </w:r>
      <w:r w:rsidR="00F05CD8">
        <w:rPr>
          <w:rFonts w:ascii="Times New Roman Regular" w:eastAsia="微软雅黑" w:hAnsi="Times New Roman Regular" w:cs="Times New Roman Regular"/>
          <w:szCs w:val="21"/>
        </w:rPr>
        <w:t>8</w:t>
      </w:r>
      <w:r w:rsidRPr="00863DE9">
        <w:rPr>
          <w:rFonts w:ascii="Times New Roman Regular" w:eastAsia="微软雅黑" w:hAnsi="Times New Roman Regular" w:cs="Times New Roman Regular"/>
          <w:szCs w:val="21"/>
        </w:rPr>
        <w:t>), 2-3 rounds of interviews (started by end of August),</w:t>
      </w:r>
      <w:r w:rsidR="00D33CB8" w:rsidRPr="00D33CB8">
        <w:rPr>
          <w:rFonts w:ascii="Times New Roman Regular" w:eastAsia="微软雅黑" w:hAnsi="Times New Roman Regular" w:cs="Times New Roman Regular"/>
          <w:szCs w:val="21"/>
        </w:rPr>
        <w:t xml:space="preserve"> Issuance of Letters of Intent </w:t>
      </w:r>
      <w:r w:rsidR="00D33CB8" w:rsidRPr="00863DE9">
        <w:rPr>
          <w:rFonts w:ascii="Times New Roman Regular" w:eastAsia="微软雅黑" w:hAnsi="Times New Roman Regular" w:cs="Times New Roman Regular"/>
          <w:szCs w:val="21"/>
        </w:rPr>
        <w:t>(one week after interview)</w:t>
      </w:r>
      <w:r w:rsidR="00D33CB8" w:rsidRPr="00D33CB8">
        <w:t xml:space="preserve"> </w:t>
      </w:r>
      <w:r w:rsidR="00D33CB8">
        <w:rPr>
          <w:rFonts w:hint="eastAsia"/>
        </w:rPr>
        <w:t>，</w:t>
      </w:r>
      <w:r w:rsidRPr="00863DE9">
        <w:rPr>
          <w:rFonts w:ascii="Times New Roman Regular" w:eastAsia="微软雅黑" w:hAnsi="Times New Roman Regular" w:cs="Times New Roman Regular"/>
          <w:szCs w:val="21"/>
        </w:rPr>
        <w:t xml:space="preserve">offer issue and contract signing </w:t>
      </w:r>
      <w:r w:rsidR="00D33CB8">
        <w:rPr>
          <w:rFonts w:ascii="Times New Roman Regular" w:eastAsia="微软雅黑" w:hAnsi="Times New Roman Regular" w:cs="Times New Roman Regular" w:hint="eastAsia"/>
          <w:szCs w:val="21"/>
        </w:rPr>
        <w:t>（</w:t>
      </w:r>
      <w:r w:rsidR="00D33CB8" w:rsidRPr="00D33CB8">
        <w:rPr>
          <w:rFonts w:ascii="Times New Roman Regular" w:eastAsia="微软雅黑" w:hAnsi="Times New Roman Regular" w:cs="Times New Roman Regular"/>
          <w:szCs w:val="21"/>
        </w:rPr>
        <w:t>Rolling arrangements after Issuance of Letters of Intent</w:t>
      </w:r>
      <w:r w:rsidR="00D33CB8">
        <w:rPr>
          <w:rFonts w:ascii="Times New Roman Regular" w:eastAsia="微软雅黑" w:hAnsi="Times New Roman Regular" w:cs="Times New Roman Regular" w:hint="eastAsia"/>
          <w:szCs w:val="21"/>
        </w:rPr>
        <w:t>）</w:t>
      </w:r>
    </w:p>
    <w:p w14:paraId="767ED83D" w14:textId="77777777" w:rsidR="00863DE9" w:rsidRPr="00863DE9" w:rsidRDefault="00863DE9" w:rsidP="00863DE9">
      <w:pPr>
        <w:pStyle w:val="ab"/>
        <w:widowControl/>
        <w:adjustRightInd w:val="0"/>
        <w:snapToGrid w:val="0"/>
        <w:ind w:left="360" w:firstLineChars="0" w:firstLine="0"/>
        <w:jc w:val="left"/>
        <w:rPr>
          <w:rFonts w:ascii="微软雅黑" w:eastAsia="微软雅黑" w:hAnsi="微软雅黑"/>
          <w:szCs w:val="21"/>
        </w:rPr>
      </w:pPr>
    </w:p>
    <w:p w14:paraId="198CA108" w14:textId="45F4961C" w:rsidR="00C908E7" w:rsidRPr="00863DE9" w:rsidRDefault="00A055C7" w:rsidP="00863DE9">
      <w:pPr>
        <w:pStyle w:val="ab"/>
        <w:widowControl/>
        <w:numPr>
          <w:ilvl w:val="0"/>
          <w:numId w:val="10"/>
        </w:numPr>
        <w:adjustRightInd w:val="0"/>
        <w:snapToGrid w:val="0"/>
        <w:ind w:firstLineChars="0"/>
        <w:jc w:val="left"/>
        <w:rPr>
          <w:rFonts w:ascii="微软雅黑" w:eastAsia="微软雅黑" w:hAnsi="微软雅黑"/>
          <w:szCs w:val="21"/>
        </w:rPr>
      </w:pPr>
      <w:r w:rsidRPr="00863DE9">
        <w:rPr>
          <w:rFonts w:ascii="微软雅黑" w:eastAsia="微软雅黑" w:hAnsi="微软雅黑" w:hint="eastAsia"/>
          <w:szCs w:val="21"/>
        </w:rPr>
        <w:t>线下</w:t>
      </w:r>
      <w:r w:rsidRPr="00863DE9">
        <w:rPr>
          <w:rFonts w:ascii="微软雅黑" w:eastAsia="微软雅黑" w:hAnsi="微软雅黑"/>
          <w:szCs w:val="21"/>
        </w:rPr>
        <w:t>行程更新</w:t>
      </w:r>
      <w:r w:rsidR="00133A72" w:rsidRPr="00863DE9">
        <w:rPr>
          <w:rFonts w:ascii="微软雅黑" w:eastAsia="微软雅黑" w:hAnsi="微软雅黑" w:hint="eastAsia"/>
          <w:szCs w:val="21"/>
        </w:rPr>
        <w:t>中</w:t>
      </w:r>
      <w:r w:rsidR="00133A72" w:rsidRPr="00863DE9">
        <w:rPr>
          <w:rFonts w:ascii="微软雅黑" w:eastAsia="微软雅黑" w:hAnsi="微软雅黑"/>
          <w:szCs w:val="21"/>
        </w:rPr>
        <w:t>，敬请</w:t>
      </w:r>
      <w:r w:rsidR="00F534DF" w:rsidRPr="00863DE9">
        <w:rPr>
          <w:rFonts w:ascii="微软雅黑" w:eastAsia="微软雅黑" w:hAnsi="微软雅黑" w:hint="eastAsia"/>
          <w:szCs w:val="21"/>
        </w:rPr>
        <w:t>关注</w:t>
      </w:r>
      <w:r w:rsidRPr="00863DE9">
        <w:rPr>
          <w:rFonts w:ascii="微软雅黑" w:eastAsia="微软雅黑" w:hAnsi="微软雅黑"/>
          <w:szCs w:val="21"/>
        </w:rPr>
        <w:t>~</w:t>
      </w:r>
    </w:p>
    <w:p w14:paraId="0207AD0F" w14:textId="77777777" w:rsidR="00863DE9" w:rsidRPr="00863DE9" w:rsidRDefault="00863DE9" w:rsidP="00863DE9">
      <w:pPr>
        <w:pStyle w:val="ab"/>
        <w:widowControl/>
        <w:adjustRightInd w:val="0"/>
        <w:snapToGrid w:val="0"/>
        <w:ind w:left="360" w:firstLineChars="0" w:firstLine="0"/>
        <w:jc w:val="left"/>
        <w:rPr>
          <w:rFonts w:ascii="Times New Roman Regular" w:eastAsia="微软雅黑" w:hAnsi="Times New Roman Regular" w:cs="Times New Roman Regular" w:hint="eastAsia"/>
          <w:szCs w:val="21"/>
        </w:rPr>
      </w:pPr>
      <w:r w:rsidRPr="00863DE9">
        <w:rPr>
          <w:rFonts w:ascii="Times New Roman Regular" w:eastAsia="微软雅黑" w:hAnsi="Times New Roman Regular" w:cs="Times New Roman Regular"/>
          <w:szCs w:val="21"/>
        </w:rPr>
        <w:t>Offline itinerary is being updated. Please stay tuned.</w:t>
      </w:r>
    </w:p>
    <w:p w14:paraId="2A1A1717" w14:textId="77777777" w:rsidR="00863DE9" w:rsidRPr="00863DE9" w:rsidRDefault="00863DE9" w:rsidP="00863DE9">
      <w:pPr>
        <w:pStyle w:val="ab"/>
        <w:widowControl/>
        <w:adjustRightInd w:val="0"/>
        <w:snapToGrid w:val="0"/>
        <w:ind w:left="360" w:firstLineChars="0" w:firstLine="0"/>
        <w:jc w:val="left"/>
        <w:rPr>
          <w:rFonts w:ascii="微软雅黑" w:eastAsia="微软雅黑" w:hAnsi="微软雅黑"/>
          <w:szCs w:val="21"/>
        </w:rPr>
      </w:pPr>
    </w:p>
    <w:p w14:paraId="1B1EF08B" w14:textId="6E22CD06" w:rsidR="00133A72" w:rsidRDefault="00A055C7" w:rsidP="005978EB">
      <w:pPr>
        <w:pStyle w:val="a7"/>
        <w:shd w:val="clear" w:color="auto" w:fill="FFFFFF"/>
        <w:spacing w:before="0" w:beforeAutospacing="0" w:after="150" w:afterAutospacing="0"/>
        <w:rPr>
          <w:rFonts w:ascii="微软雅黑" w:eastAsia="微软雅黑" w:hAnsi="微软雅黑" w:cstheme="minorBidi"/>
          <w:b/>
          <w:bCs/>
          <w:kern w:val="2"/>
        </w:rPr>
      </w:pPr>
      <w:r w:rsidRPr="009665D8">
        <w:rPr>
          <w:rFonts w:ascii="微软雅黑" w:eastAsia="微软雅黑" w:hAnsi="微软雅黑" w:cstheme="minorBidi" w:hint="eastAsia"/>
          <w:b/>
          <w:bCs/>
          <w:kern w:val="2"/>
        </w:rPr>
        <w:t>简历投递：</w:t>
      </w:r>
    </w:p>
    <w:p w14:paraId="48205EEF" w14:textId="5C252F58" w:rsidR="00863DE9" w:rsidRPr="00863DE9" w:rsidRDefault="00863DE9" w:rsidP="005978EB">
      <w:pPr>
        <w:pStyle w:val="a7"/>
        <w:shd w:val="clear" w:color="auto" w:fill="FFFFFF"/>
        <w:spacing w:before="0" w:beforeAutospacing="0" w:after="150" w:afterAutospacing="0"/>
        <w:rPr>
          <w:rFonts w:ascii="Times New Roman Regular" w:eastAsia="微软雅黑" w:hAnsi="Times New Roman Regular" w:cs="Times New Roman Regular" w:hint="eastAsia"/>
          <w:kern w:val="2"/>
        </w:rPr>
      </w:pPr>
      <w:r w:rsidRPr="00851F91">
        <w:rPr>
          <w:rFonts w:ascii="Times New Roman Regular" w:eastAsia="微软雅黑" w:hAnsi="Times New Roman Regular" w:cs="Times New Roman Regular"/>
          <w:kern w:val="2"/>
        </w:rPr>
        <w:t>CV Submission</w:t>
      </w:r>
    </w:p>
    <w:p w14:paraId="430A6E2C" w14:textId="19963131" w:rsidR="00C908E7" w:rsidRDefault="0030369E" w:rsidP="00133A72">
      <w:pPr>
        <w:pStyle w:val="ab"/>
        <w:widowControl/>
        <w:numPr>
          <w:ilvl w:val="0"/>
          <w:numId w:val="5"/>
        </w:numPr>
        <w:adjustRightInd w:val="0"/>
        <w:snapToGrid w:val="0"/>
        <w:ind w:firstLineChars="0"/>
        <w:jc w:val="left"/>
        <w:rPr>
          <w:rFonts w:ascii="微软雅黑" w:eastAsia="微软雅黑" w:hAnsi="微软雅黑"/>
          <w:szCs w:val="21"/>
        </w:rPr>
      </w:pPr>
      <w:proofErr w:type="gramStart"/>
      <w:r>
        <w:rPr>
          <w:rFonts w:ascii="微软雅黑" w:eastAsia="微软雅黑" w:hAnsi="微软雅黑" w:hint="eastAsia"/>
          <w:szCs w:val="21"/>
        </w:rPr>
        <w:t>校招</w:t>
      </w:r>
      <w:r w:rsidR="00133A72" w:rsidRPr="009665D8">
        <w:rPr>
          <w:rFonts w:ascii="微软雅黑" w:eastAsia="微软雅黑" w:hAnsi="微软雅黑" w:hint="eastAsia"/>
          <w:szCs w:val="21"/>
        </w:rPr>
        <w:t>官</w:t>
      </w:r>
      <w:r w:rsidR="00133A72" w:rsidRPr="009665D8">
        <w:rPr>
          <w:rFonts w:ascii="微软雅黑" w:eastAsia="微软雅黑" w:hAnsi="微软雅黑"/>
          <w:szCs w:val="21"/>
        </w:rPr>
        <w:t>网</w:t>
      </w:r>
      <w:proofErr w:type="gramEnd"/>
      <w:r w:rsidR="00133A72" w:rsidRPr="009665D8">
        <w:rPr>
          <w:rFonts w:ascii="微软雅黑" w:eastAsia="微软雅黑" w:hAnsi="微软雅黑"/>
          <w:szCs w:val="21"/>
        </w:rPr>
        <w:t>：</w:t>
      </w:r>
      <w:hyperlink r:id="rId10" w:history="1">
        <w:r w:rsidR="00A055C7" w:rsidRPr="009665D8">
          <w:rPr>
            <w:rFonts w:ascii="微软雅黑" w:eastAsia="微软雅黑" w:hAnsi="微软雅黑"/>
          </w:rPr>
          <w:t>https://jobs.huaqin.com</w:t>
        </w:r>
      </w:hyperlink>
      <w:r w:rsidR="00752DE4" w:rsidRPr="009665D8">
        <w:rPr>
          <w:rFonts w:ascii="微软雅黑" w:eastAsia="微软雅黑" w:hAnsi="微软雅黑" w:hint="eastAsia"/>
          <w:szCs w:val="21"/>
        </w:rPr>
        <w:t>，</w:t>
      </w:r>
      <w:r w:rsidR="00A055C7" w:rsidRPr="009665D8">
        <w:rPr>
          <w:rFonts w:ascii="微软雅黑" w:eastAsia="微软雅黑" w:hAnsi="微软雅黑" w:hint="eastAsia"/>
          <w:szCs w:val="21"/>
        </w:rPr>
        <w:t>了解更多职位信息，投递简历。</w:t>
      </w:r>
    </w:p>
    <w:p w14:paraId="31E9DFB2" w14:textId="08DD1D07" w:rsidR="00863DE9" w:rsidRPr="00863DE9" w:rsidRDefault="00863DE9" w:rsidP="00863DE9">
      <w:pPr>
        <w:pStyle w:val="ab"/>
        <w:widowControl/>
        <w:adjustRightInd w:val="0"/>
        <w:snapToGrid w:val="0"/>
        <w:ind w:left="360" w:firstLineChars="0" w:firstLine="0"/>
        <w:jc w:val="left"/>
        <w:rPr>
          <w:rFonts w:ascii="Times New Roman Regular" w:eastAsia="微软雅黑" w:hAnsi="Times New Roman Regular" w:cs="Times New Roman Regular" w:hint="eastAsia"/>
          <w:szCs w:val="21"/>
        </w:rPr>
      </w:pPr>
      <w:r w:rsidRPr="00851F91">
        <w:rPr>
          <w:rFonts w:ascii="Times New Roman Regular" w:eastAsia="微软雅黑" w:hAnsi="Times New Roman Regular" w:cs="Times New Roman Regular"/>
          <w:szCs w:val="21"/>
        </w:rPr>
        <w:t>Please refer to the official website for school recruitment, https://jobs.huaqin.com, to learn more about job information and submit your CV.</w:t>
      </w:r>
    </w:p>
    <w:p w14:paraId="023165A8" w14:textId="25AF3A8F" w:rsidR="00C908E7" w:rsidRDefault="005978EB" w:rsidP="00152970">
      <w:pPr>
        <w:pStyle w:val="ab"/>
        <w:widowControl/>
        <w:numPr>
          <w:ilvl w:val="0"/>
          <w:numId w:val="5"/>
        </w:numPr>
        <w:adjustRightInd w:val="0"/>
        <w:snapToGrid w:val="0"/>
        <w:ind w:firstLineChars="0"/>
        <w:jc w:val="left"/>
        <w:rPr>
          <w:rFonts w:ascii="微软雅黑" w:eastAsia="微软雅黑" w:hAnsi="微软雅黑"/>
          <w:szCs w:val="21"/>
        </w:rPr>
      </w:pPr>
      <w:r w:rsidRPr="009665D8">
        <w:rPr>
          <w:rFonts w:ascii="微软雅黑" w:eastAsia="微软雅黑" w:hAnsi="微软雅黑" w:hint="eastAsia"/>
          <w:szCs w:val="21"/>
        </w:rPr>
        <w:t>公众</w:t>
      </w:r>
      <w:r w:rsidRPr="009665D8">
        <w:rPr>
          <w:rFonts w:ascii="微软雅黑" w:eastAsia="微软雅黑" w:hAnsi="微软雅黑"/>
          <w:szCs w:val="21"/>
        </w:rPr>
        <w:t>号</w:t>
      </w:r>
      <w:r w:rsidRPr="009665D8">
        <w:rPr>
          <w:rFonts w:ascii="微软雅黑" w:eastAsia="微软雅黑" w:hAnsi="微软雅黑" w:hint="eastAsia"/>
          <w:szCs w:val="21"/>
        </w:rPr>
        <w:t>：</w:t>
      </w:r>
      <w:r w:rsidRPr="009665D8">
        <w:rPr>
          <w:rFonts w:ascii="微软雅黑" w:eastAsia="微软雅黑" w:hAnsi="微软雅黑"/>
          <w:szCs w:val="21"/>
        </w:rPr>
        <w:t>关注</w:t>
      </w:r>
      <w:r w:rsidR="00133A72" w:rsidRPr="009665D8">
        <w:rPr>
          <w:rFonts w:ascii="微软雅黑" w:eastAsia="微软雅黑" w:hAnsi="微软雅黑" w:hint="eastAsia"/>
          <w:szCs w:val="21"/>
        </w:rPr>
        <w:t>“</w:t>
      </w:r>
      <w:r w:rsidR="00A055C7" w:rsidRPr="009665D8">
        <w:rPr>
          <w:rFonts w:ascii="微软雅黑" w:eastAsia="微软雅黑" w:hAnsi="微软雅黑" w:hint="eastAsia"/>
          <w:szCs w:val="21"/>
        </w:rPr>
        <w:t>华勤招聘</w:t>
      </w:r>
      <w:r w:rsidR="00133A72" w:rsidRPr="009665D8">
        <w:rPr>
          <w:rFonts w:ascii="微软雅黑" w:eastAsia="微软雅黑" w:hAnsi="微软雅黑" w:hint="eastAsia"/>
          <w:szCs w:val="21"/>
        </w:rPr>
        <w:t>”</w:t>
      </w:r>
      <w:r w:rsidR="00A055C7" w:rsidRPr="009665D8">
        <w:rPr>
          <w:rFonts w:ascii="微软雅黑" w:eastAsia="微软雅黑" w:hAnsi="微软雅黑" w:hint="eastAsia"/>
          <w:szCs w:val="21"/>
        </w:rPr>
        <w:t>公众号</w:t>
      </w:r>
      <w:r w:rsidRPr="009665D8">
        <w:rPr>
          <w:rFonts w:ascii="微软雅黑" w:eastAsia="微软雅黑" w:hAnsi="微软雅黑" w:hint="eastAsia"/>
          <w:szCs w:val="21"/>
        </w:rPr>
        <w:t>，</w:t>
      </w:r>
      <w:r w:rsidR="00EB736B">
        <w:rPr>
          <w:rFonts w:ascii="微软雅黑" w:eastAsia="微软雅黑" w:hAnsi="微软雅黑" w:hint="eastAsia"/>
          <w:szCs w:val="21"/>
        </w:rPr>
        <w:t>点击</w:t>
      </w:r>
      <w:r w:rsidRPr="009665D8">
        <w:rPr>
          <w:rFonts w:ascii="微软雅黑" w:eastAsia="微软雅黑" w:hAnsi="微软雅黑" w:hint="eastAsia"/>
          <w:szCs w:val="21"/>
        </w:rPr>
        <w:t>“</w:t>
      </w:r>
      <w:r w:rsidRPr="009665D8">
        <w:rPr>
          <w:rFonts w:ascii="微软雅黑" w:eastAsia="微软雅黑" w:hAnsi="微软雅黑"/>
          <w:szCs w:val="21"/>
        </w:rPr>
        <w:t>校招网申</w:t>
      </w:r>
      <w:r w:rsidRPr="009665D8">
        <w:rPr>
          <w:rFonts w:ascii="微软雅黑" w:eastAsia="微软雅黑" w:hAnsi="微软雅黑" w:hint="eastAsia"/>
          <w:szCs w:val="21"/>
        </w:rPr>
        <w:t>”</w:t>
      </w:r>
      <w:r w:rsidR="00EF07C9" w:rsidRPr="009665D8">
        <w:rPr>
          <w:rFonts w:ascii="微软雅黑" w:eastAsia="微软雅黑" w:hAnsi="微软雅黑"/>
          <w:szCs w:val="21"/>
        </w:rPr>
        <w:t>投递</w:t>
      </w:r>
      <w:r w:rsidR="00EB736B">
        <w:rPr>
          <w:rFonts w:ascii="微软雅黑" w:eastAsia="微软雅黑" w:hAnsi="微软雅黑" w:hint="eastAsia"/>
          <w:szCs w:val="21"/>
        </w:rPr>
        <w:t>，</w:t>
      </w:r>
      <w:r w:rsidR="00EF07C9" w:rsidRPr="009665D8">
        <w:rPr>
          <w:rFonts w:ascii="微软雅黑" w:eastAsia="微软雅黑" w:hAnsi="微软雅黑" w:hint="eastAsia"/>
          <w:szCs w:val="21"/>
        </w:rPr>
        <w:t>并</w:t>
      </w:r>
      <w:r w:rsidR="00EF07C9" w:rsidRPr="009665D8">
        <w:rPr>
          <w:rFonts w:ascii="微软雅黑" w:eastAsia="微软雅黑" w:hAnsi="微软雅黑"/>
          <w:szCs w:val="21"/>
        </w:rPr>
        <w:t>可</w:t>
      </w:r>
      <w:r w:rsidR="00EF07C9" w:rsidRPr="009665D8">
        <w:rPr>
          <w:rFonts w:ascii="微软雅黑" w:eastAsia="微软雅黑" w:hAnsi="微软雅黑" w:hint="eastAsia"/>
          <w:szCs w:val="21"/>
        </w:rPr>
        <w:t>了</w:t>
      </w:r>
      <w:r w:rsidR="00EF07C9" w:rsidRPr="009665D8">
        <w:rPr>
          <w:rFonts w:ascii="微软雅黑" w:eastAsia="微软雅黑" w:hAnsi="微软雅黑"/>
          <w:szCs w:val="21"/>
        </w:rPr>
        <w:t>解</w:t>
      </w:r>
      <w:r w:rsidR="00EF07C9" w:rsidRPr="009665D8">
        <w:rPr>
          <w:rFonts w:ascii="微软雅黑" w:eastAsia="微软雅黑" w:hAnsi="微软雅黑" w:hint="eastAsia"/>
          <w:szCs w:val="21"/>
        </w:rPr>
        <w:t>最</w:t>
      </w:r>
      <w:r w:rsidR="00EF07C9" w:rsidRPr="009665D8">
        <w:rPr>
          <w:rFonts w:ascii="微软雅黑" w:eastAsia="微软雅黑" w:hAnsi="微软雅黑"/>
          <w:szCs w:val="21"/>
        </w:rPr>
        <w:t>新</w:t>
      </w:r>
      <w:r w:rsidR="00EF07C9" w:rsidRPr="009665D8">
        <w:rPr>
          <w:rFonts w:ascii="微软雅黑" w:eastAsia="微软雅黑" w:hAnsi="微软雅黑" w:hint="eastAsia"/>
          <w:szCs w:val="21"/>
        </w:rPr>
        <w:t>动态</w:t>
      </w:r>
      <w:r w:rsidR="00EF07C9" w:rsidRPr="009665D8">
        <w:rPr>
          <w:rFonts w:ascii="微软雅黑" w:eastAsia="微软雅黑" w:hAnsi="微软雅黑"/>
          <w:szCs w:val="21"/>
        </w:rPr>
        <w:t>。</w:t>
      </w:r>
    </w:p>
    <w:p w14:paraId="4E664F73" w14:textId="690D4B69" w:rsidR="00863DE9" w:rsidRPr="00863DE9" w:rsidRDefault="00863DE9" w:rsidP="00863DE9">
      <w:pPr>
        <w:pStyle w:val="ab"/>
        <w:widowControl/>
        <w:adjustRightInd w:val="0"/>
        <w:snapToGrid w:val="0"/>
        <w:ind w:left="360" w:firstLineChars="0" w:firstLine="0"/>
        <w:jc w:val="left"/>
        <w:rPr>
          <w:rFonts w:ascii="Times New Roman Regular" w:eastAsia="微软雅黑" w:hAnsi="Times New Roman Regular" w:cs="Times New Roman Regular" w:hint="eastAsia"/>
          <w:szCs w:val="21"/>
        </w:rPr>
      </w:pPr>
      <w:r w:rsidRPr="00851F91">
        <w:rPr>
          <w:rFonts w:ascii="Times New Roman Regular" w:eastAsia="微软雅黑" w:hAnsi="Times New Roman Regular" w:cs="Times New Roman Regular"/>
          <w:szCs w:val="21"/>
        </w:rPr>
        <w:t>Public account: Follow "</w:t>
      </w:r>
      <w:proofErr w:type="spellStart"/>
      <w:r w:rsidRPr="00851F91">
        <w:rPr>
          <w:rFonts w:ascii="Times New Roman Regular" w:eastAsia="微软雅黑" w:hAnsi="Times New Roman Regular" w:cs="Times New Roman Regular"/>
          <w:szCs w:val="21"/>
        </w:rPr>
        <w:t>Hua</w:t>
      </w:r>
      <w:r>
        <w:rPr>
          <w:rFonts w:ascii="Times New Roman Regular" w:eastAsia="微软雅黑" w:hAnsi="Times New Roman Regular" w:cs="Times New Roman Regular"/>
          <w:szCs w:val="21"/>
        </w:rPr>
        <w:t>Q</w:t>
      </w:r>
      <w:r w:rsidRPr="00851F91">
        <w:rPr>
          <w:rFonts w:ascii="Times New Roman Regular" w:eastAsia="微软雅黑" w:hAnsi="Times New Roman Regular" w:cs="Times New Roman Regular"/>
          <w:szCs w:val="21"/>
        </w:rPr>
        <w:t>in</w:t>
      </w:r>
      <w:proofErr w:type="spellEnd"/>
      <w:r w:rsidRPr="00851F91">
        <w:rPr>
          <w:rFonts w:ascii="Times New Roman Regular" w:eastAsia="微软雅黑" w:hAnsi="Times New Roman Regular" w:cs="Times New Roman Regular"/>
          <w:szCs w:val="21"/>
        </w:rPr>
        <w:t xml:space="preserve"> Recruitment," click on "school application" to submit your CV, and learn about the latest news.</w:t>
      </w:r>
    </w:p>
    <w:p w14:paraId="41F50D98" w14:textId="0725C94B" w:rsidR="00863DE9" w:rsidRPr="00F05CD8" w:rsidRDefault="00863DE9" w:rsidP="00F05CD8">
      <w:pPr>
        <w:widowControl/>
        <w:adjustRightInd w:val="0"/>
        <w:snapToGrid w:val="0"/>
        <w:jc w:val="left"/>
        <w:rPr>
          <w:rFonts w:ascii="微软雅黑" w:eastAsia="微软雅黑" w:hAnsi="微软雅黑"/>
          <w:szCs w:val="21"/>
        </w:rPr>
      </w:pPr>
    </w:p>
    <w:p w14:paraId="3C157F13" w14:textId="4FA805E8" w:rsidR="00C908E7" w:rsidRPr="009665D8" w:rsidRDefault="00F05CD8">
      <w:pPr>
        <w:widowControl/>
        <w:adjustRightInd w:val="0"/>
        <w:snapToGrid w:val="0"/>
        <w:ind w:leftChars="300" w:left="630"/>
        <w:jc w:val="left"/>
        <w:rPr>
          <w:rFonts w:ascii="微软雅黑" w:eastAsia="微软雅黑" w:hAnsi="微软雅黑"/>
          <w:szCs w:val="21"/>
        </w:rPr>
      </w:pPr>
      <w:r>
        <w:rPr>
          <w:noProof/>
        </w:rPr>
        <w:drawing>
          <wp:anchor distT="0" distB="0" distL="114300" distR="114300" simplePos="0" relativeHeight="251660288" behindDoc="1" locked="0" layoutInCell="1" allowOverlap="1" wp14:anchorId="207686C1" wp14:editId="083DBB8B">
            <wp:simplePos x="0" y="0"/>
            <wp:positionH relativeFrom="column">
              <wp:posOffset>93255</wp:posOffset>
            </wp:positionH>
            <wp:positionV relativeFrom="paragraph">
              <wp:posOffset>250034</wp:posOffset>
            </wp:positionV>
            <wp:extent cx="1054735" cy="1054735"/>
            <wp:effectExtent l="0" t="0" r="0"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4735" cy="1054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970" w:rsidRPr="009665D8">
        <w:rPr>
          <w:rFonts w:ascii="微软雅黑" w:eastAsia="微软雅黑" w:hAnsi="微软雅黑"/>
          <w:szCs w:val="21"/>
        </w:rPr>
        <w:t xml:space="preserve">              </w:t>
      </w:r>
    </w:p>
    <w:p w14:paraId="1FB8D9B8" w14:textId="56019DA1" w:rsidR="00C908E7" w:rsidRPr="00D80BE5" w:rsidRDefault="00A055C7" w:rsidP="00F05CD8">
      <w:pPr>
        <w:widowControl/>
        <w:adjustRightInd w:val="0"/>
        <w:snapToGrid w:val="0"/>
        <w:jc w:val="left"/>
        <w:rPr>
          <w:rFonts w:ascii="微软雅黑" w:eastAsia="微软雅黑" w:hAnsi="微软雅黑"/>
          <w:color w:val="000000" w:themeColor="text1"/>
          <w:sz w:val="18"/>
          <w:szCs w:val="18"/>
        </w:rPr>
      </w:pPr>
      <w:r w:rsidRPr="009665D8">
        <w:rPr>
          <w:rFonts w:ascii="微软雅黑" w:eastAsia="微软雅黑" w:hAnsi="微软雅黑" w:hint="eastAsia"/>
          <w:sz w:val="18"/>
          <w:szCs w:val="18"/>
        </w:rPr>
        <w:t>（扫描二维码，</w:t>
      </w:r>
      <w:proofErr w:type="gramStart"/>
      <w:r w:rsidRPr="009665D8">
        <w:rPr>
          <w:rFonts w:ascii="微软雅黑" w:eastAsia="微软雅黑" w:hAnsi="微软雅黑" w:hint="eastAsia"/>
          <w:sz w:val="18"/>
          <w:szCs w:val="18"/>
        </w:rPr>
        <w:t>开启网申</w:t>
      </w:r>
      <w:proofErr w:type="gramEnd"/>
      <w:r w:rsidRPr="009665D8">
        <w:rPr>
          <w:rFonts w:ascii="微软雅黑" w:eastAsia="微软雅黑" w:hAnsi="微软雅黑" w:hint="eastAsia"/>
          <w:sz w:val="18"/>
          <w:szCs w:val="18"/>
        </w:rPr>
        <w:t>）</w:t>
      </w:r>
      <w:r w:rsidR="00152970" w:rsidRPr="009665D8">
        <w:rPr>
          <w:rFonts w:ascii="微软雅黑" w:eastAsia="微软雅黑" w:hAnsi="微软雅黑"/>
          <w:sz w:val="18"/>
          <w:szCs w:val="18"/>
        </w:rPr>
        <w:t xml:space="preserve">    </w:t>
      </w:r>
      <w:r w:rsidR="00152970" w:rsidRPr="00D80BE5">
        <w:rPr>
          <w:rFonts w:ascii="微软雅黑" w:eastAsia="微软雅黑" w:hAnsi="微软雅黑"/>
          <w:color w:val="000000" w:themeColor="text1"/>
          <w:sz w:val="18"/>
          <w:szCs w:val="18"/>
        </w:rPr>
        <w:t xml:space="preserve">    </w:t>
      </w:r>
    </w:p>
    <w:p w14:paraId="03B60337" w14:textId="71AC2264" w:rsidR="00863DE9" w:rsidRPr="00851F91" w:rsidRDefault="00863DE9" w:rsidP="00863DE9">
      <w:pPr>
        <w:widowControl/>
        <w:adjustRightInd w:val="0"/>
        <w:snapToGrid w:val="0"/>
        <w:jc w:val="left"/>
        <w:rPr>
          <w:rFonts w:ascii="Times New Roman Regular" w:eastAsia="微软雅黑" w:hAnsi="Times New Roman Regular" w:cs="Times New Roman Regular" w:hint="eastAsia"/>
          <w:sz w:val="18"/>
          <w:szCs w:val="18"/>
        </w:rPr>
      </w:pPr>
      <w:r w:rsidRPr="00851F91">
        <w:rPr>
          <w:rFonts w:ascii="Times New Roman Regular" w:eastAsia="微软雅黑" w:hAnsi="Times New Roman Regular" w:cs="Times New Roman Regular"/>
          <w:sz w:val="18"/>
          <w:szCs w:val="18"/>
        </w:rPr>
        <w:t>(Scan QR code</w:t>
      </w:r>
      <w:r w:rsidR="00F05CD8">
        <w:rPr>
          <w:rFonts w:ascii="Times New Roman Regular" w:eastAsia="微软雅黑" w:hAnsi="Times New Roman Regular" w:cs="Times New Roman Regular"/>
          <w:sz w:val="18"/>
          <w:szCs w:val="18"/>
        </w:rPr>
        <w:t xml:space="preserve"> </w:t>
      </w:r>
      <w:r w:rsidR="00F05CD8">
        <w:rPr>
          <w:rFonts w:ascii="Times New Roman Regular" w:eastAsia="微软雅黑" w:hAnsi="Times New Roman Regular" w:cs="Times New Roman Regular" w:hint="eastAsia"/>
          <w:sz w:val="18"/>
          <w:szCs w:val="18"/>
        </w:rPr>
        <w:t>to</w:t>
      </w:r>
      <w:r w:rsidRPr="00851F91">
        <w:rPr>
          <w:rFonts w:ascii="Times New Roman Regular" w:eastAsia="微软雅黑" w:hAnsi="Times New Roman Regular" w:cs="Times New Roman Regular"/>
          <w:sz w:val="18"/>
          <w:szCs w:val="18"/>
        </w:rPr>
        <w:t xml:space="preserve"> application) </w:t>
      </w:r>
    </w:p>
    <w:p w14:paraId="4F5B7C22" w14:textId="5334304B" w:rsidR="00863DE9" w:rsidRPr="00863DE9" w:rsidRDefault="00863DE9">
      <w:pPr>
        <w:widowControl/>
        <w:adjustRightInd w:val="0"/>
        <w:snapToGrid w:val="0"/>
        <w:ind w:left="420"/>
        <w:jc w:val="left"/>
        <w:rPr>
          <w:rFonts w:ascii="微软雅黑" w:eastAsia="微软雅黑" w:hAnsi="微软雅黑"/>
          <w:sz w:val="18"/>
          <w:szCs w:val="18"/>
        </w:rPr>
      </w:pPr>
    </w:p>
    <w:p w14:paraId="3A8A098E" w14:textId="75B6F938" w:rsidR="00C908E7" w:rsidRDefault="00A055C7">
      <w:pPr>
        <w:jc w:val="left"/>
        <w:rPr>
          <w:rFonts w:ascii="微软雅黑" w:eastAsia="微软雅黑" w:hAnsi="微软雅黑" w:cs="Times New Roman"/>
          <w:b/>
          <w:bCs/>
          <w:color w:val="3399FF"/>
          <w:kern w:val="0"/>
          <w:sz w:val="24"/>
          <w:szCs w:val="24"/>
        </w:rPr>
      </w:pPr>
      <w:r w:rsidRPr="00321F7E">
        <w:rPr>
          <w:rFonts w:ascii="微软雅黑" w:eastAsia="微软雅黑" w:hAnsi="微软雅黑" w:cs="Times New Roman" w:hint="eastAsia"/>
          <w:b/>
          <w:bCs/>
          <w:color w:val="3399FF"/>
          <w:kern w:val="0"/>
          <w:sz w:val="24"/>
          <w:szCs w:val="24"/>
        </w:rPr>
        <w:t>【注意事项】</w:t>
      </w:r>
    </w:p>
    <w:p w14:paraId="00521DB3" w14:textId="746B769D" w:rsidR="00863DE9" w:rsidRPr="00863DE9" w:rsidRDefault="00863DE9">
      <w:pPr>
        <w:jc w:val="left"/>
        <w:rPr>
          <w:rFonts w:ascii="Times New Roman" w:eastAsia="微软雅黑" w:hAnsi="Times New Roman" w:cs="Times New Roman"/>
          <w:b/>
          <w:bCs/>
          <w:color w:val="3399FF"/>
          <w:kern w:val="0"/>
          <w:sz w:val="24"/>
          <w:szCs w:val="24"/>
        </w:rPr>
      </w:pPr>
      <w:r w:rsidRPr="00863DE9">
        <w:rPr>
          <w:rFonts w:ascii="Times New Roman" w:eastAsia="微软雅黑" w:hAnsi="Times New Roman" w:cs="Times New Roman"/>
          <w:b/>
          <w:bCs/>
          <w:color w:val="3399FF"/>
          <w:kern w:val="0"/>
          <w:sz w:val="24"/>
          <w:szCs w:val="24"/>
        </w:rPr>
        <w:t>Notes</w:t>
      </w:r>
    </w:p>
    <w:p w14:paraId="5C9D6F7D" w14:textId="3EA74871" w:rsidR="00C908E7" w:rsidRDefault="00A055C7">
      <w:pPr>
        <w:widowControl/>
        <w:numPr>
          <w:ilvl w:val="0"/>
          <w:numId w:val="2"/>
        </w:numPr>
        <w:adjustRightInd w:val="0"/>
        <w:snapToGrid w:val="0"/>
        <w:spacing w:line="276" w:lineRule="auto"/>
        <w:jc w:val="left"/>
        <w:rPr>
          <w:rFonts w:ascii="微软雅黑" w:eastAsia="微软雅黑" w:hAnsi="微软雅黑"/>
          <w:szCs w:val="21"/>
        </w:rPr>
      </w:pPr>
      <w:proofErr w:type="gramStart"/>
      <w:r w:rsidRPr="009665D8">
        <w:rPr>
          <w:rFonts w:ascii="微软雅黑" w:eastAsia="微软雅黑" w:hAnsi="微软雅黑" w:hint="eastAsia"/>
          <w:szCs w:val="21"/>
        </w:rPr>
        <w:t>网申完毕</w:t>
      </w:r>
      <w:proofErr w:type="gramEnd"/>
      <w:r w:rsidRPr="009665D8">
        <w:rPr>
          <w:rFonts w:ascii="微软雅黑" w:eastAsia="微软雅黑" w:hAnsi="微软雅黑" w:hint="eastAsia"/>
          <w:szCs w:val="21"/>
        </w:rPr>
        <w:t>后需在</w:t>
      </w:r>
      <w:r w:rsidR="00822824">
        <w:rPr>
          <w:rFonts w:ascii="微软雅黑" w:eastAsia="微软雅黑" w:hAnsi="微软雅黑"/>
          <w:b/>
          <w:bCs/>
          <w:color w:val="FF0000"/>
          <w:szCs w:val="21"/>
        </w:rPr>
        <w:t>5</w:t>
      </w:r>
      <w:r w:rsidRPr="009665D8">
        <w:rPr>
          <w:rFonts w:ascii="微软雅黑" w:eastAsia="微软雅黑" w:hAnsi="微软雅黑"/>
          <w:b/>
          <w:bCs/>
          <w:color w:val="FF0000"/>
          <w:szCs w:val="21"/>
        </w:rPr>
        <w:t>天内</w:t>
      </w:r>
      <w:r w:rsidRPr="009665D8">
        <w:rPr>
          <w:rFonts w:ascii="微软雅黑" w:eastAsia="微软雅黑" w:hAnsi="微软雅黑" w:hint="eastAsia"/>
          <w:szCs w:val="21"/>
        </w:rPr>
        <w:t>完成</w:t>
      </w:r>
      <w:r w:rsidRPr="009665D8">
        <w:rPr>
          <w:rFonts w:ascii="微软雅黑" w:eastAsia="微软雅黑" w:hAnsi="微软雅黑" w:hint="eastAsia"/>
          <w:b/>
          <w:bCs/>
          <w:color w:val="FF0000"/>
          <w:szCs w:val="21"/>
        </w:rPr>
        <w:t>线上考试</w:t>
      </w:r>
      <w:r w:rsidRPr="009665D8">
        <w:rPr>
          <w:rFonts w:ascii="微软雅黑" w:eastAsia="微软雅黑" w:hAnsi="微软雅黑"/>
          <w:szCs w:val="21"/>
        </w:rPr>
        <w:t>+</w:t>
      </w:r>
      <w:r w:rsidRPr="009665D8">
        <w:rPr>
          <w:rFonts w:ascii="微软雅黑" w:eastAsia="微软雅黑" w:hAnsi="微软雅黑" w:hint="eastAsia"/>
          <w:b/>
          <w:bCs/>
          <w:color w:val="FF0000"/>
          <w:szCs w:val="21"/>
        </w:rPr>
        <w:t>线上测评</w:t>
      </w:r>
      <w:r w:rsidRPr="009665D8">
        <w:rPr>
          <w:rFonts w:ascii="微软雅黑" w:eastAsia="微软雅黑" w:hAnsi="微软雅黑" w:hint="eastAsia"/>
          <w:szCs w:val="21"/>
        </w:rPr>
        <w:t>，非研发岗位仅需完成测评；</w:t>
      </w:r>
    </w:p>
    <w:p w14:paraId="3292DF35" w14:textId="3969E1CB" w:rsidR="00863DE9" w:rsidRPr="00863DE9" w:rsidRDefault="00863DE9" w:rsidP="00863DE9">
      <w:pPr>
        <w:pStyle w:val="ab"/>
        <w:widowControl/>
        <w:adjustRightInd w:val="0"/>
        <w:snapToGrid w:val="0"/>
        <w:spacing w:line="276" w:lineRule="auto"/>
        <w:ind w:left="420" w:firstLineChars="0" w:firstLine="0"/>
        <w:jc w:val="left"/>
        <w:rPr>
          <w:rFonts w:ascii="Times New Roman Regular" w:eastAsia="微软雅黑" w:hAnsi="Times New Roman Regular" w:cs="Times New Roman Regular" w:hint="eastAsia"/>
          <w:szCs w:val="21"/>
        </w:rPr>
      </w:pPr>
      <w:r w:rsidRPr="00863DE9">
        <w:rPr>
          <w:rFonts w:ascii="Times New Roman Regular" w:eastAsia="微软雅黑" w:hAnsi="Times New Roman Regular" w:cs="Times New Roman Regular"/>
          <w:szCs w:val="21"/>
        </w:rPr>
        <w:t>You need to complete the online exam and an online assessment within 5 days of completing the online application. Only the assessment is needed for non-R&amp;D positions.</w:t>
      </w:r>
    </w:p>
    <w:p w14:paraId="0F9371F5" w14:textId="5C2143DD" w:rsidR="00BF5772" w:rsidRDefault="00A055C7" w:rsidP="00834006">
      <w:pPr>
        <w:widowControl/>
        <w:numPr>
          <w:ilvl w:val="0"/>
          <w:numId w:val="2"/>
        </w:numPr>
        <w:adjustRightInd w:val="0"/>
        <w:snapToGrid w:val="0"/>
        <w:spacing w:line="276" w:lineRule="auto"/>
        <w:jc w:val="left"/>
        <w:rPr>
          <w:rFonts w:ascii="微软雅黑" w:eastAsia="微软雅黑" w:hAnsi="微软雅黑"/>
          <w:szCs w:val="21"/>
        </w:rPr>
      </w:pPr>
      <w:r w:rsidRPr="009665D8">
        <w:rPr>
          <w:rFonts w:ascii="微软雅黑" w:eastAsia="微软雅黑" w:hAnsi="微软雅黑" w:hint="eastAsia"/>
          <w:szCs w:val="21"/>
        </w:rPr>
        <w:t>线</w:t>
      </w:r>
      <w:r w:rsidRPr="009665D8">
        <w:rPr>
          <w:rFonts w:ascii="微软雅黑" w:eastAsia="微软雅黑" w:hAnsi="微软雅黑"/>
          <w:szCs w:val="21"/>
        </w:rPr>
        <w:t>下的</w:t>
      </w:r>
      <w:r w:rsidRPr="009665D8">
        <w:rPr>
          <w:rFonts w:ascii="微软雅黑" w:eastAsia="微软雅黑" w:hAnsi="微软雅黑" w:hint="eastAsia"/>
          <w:szCs w:val="21"/>
        </w:rPr>
        <w:t>招聘会行程，将</w:t>
      </w:r>
      <w:r w:rsidRPr="009665D8">
        <w:rPr>
          <w:rFonts w:ascii="微软雅黑" w:eastAsia="微软雅黑" w:hAnsi="微软雅黑"/>
          <w:szCs w:val="21"/>
        </w:rPr>
        <w:t>第一时间公布在</w:t>
      </w:r>
      <w:r w:rsidRPr="009665D8">
        <w:rPr>
          <w:rFonts w:ascii="微软雅黑" w:eastAsia="微软雅黑" w:hAnsi="微软雅黑" w:hint="eastAsia"/>
          <w:szCs w:val="21"/>
        </w:rPr>
        <w:t>“华</w:t>
      </w:r>
      <w:r w:rsidRPr="009665D8">
        <w:rPr>
          <w:rFonts w:ascii="微软雅黑" w:eastAsia="微软雅黑" w:hAnsi="微软雅黑"/>
          <w:szCs w:val="21"/>
        </w:rPr>
        <w:t>勤招聘</w:t>
      </w:r>
      <w:r w:rsidRPr="009665D8">
        <w:rPr>
          <w:rFonts w:ascii="微软雅黑" w:eastAsia="微软雅黑" w:hAnsi="微软雅黑" w:hint="eastAsia"/>
          <w:szCs w:val="21"/>
        </w:rPr>
        <w:t>”</w:t>
      </w:r>
      <w:proofErr w:type="gramStart"/>
      <w:r w:rsidR="00BF5772" w:rsidRPr="009665D8">
        <w:rPr>
          <w:rFonts w:ascii="微软雅黑" w:eastAsia="微软雅黑" w:hAnsi="微软雅黑" w:hint="eastAsia"/>
          <w:szCs w:val="21"/>
        </w:rPr>
        <w:t>微信公众号</w:t>
      </w:r>
      <w:proofErr w:type="gramEnd"/>
      <w:r w:rsidR="009845E9" w:rsidRPr="00834006">
        <w:rPr>
          <w:rFonts w:ascii="微软雅黑" w:eastAsia="微软雅黑" w:hAnsi="微软雅黑"/>
          <w:szCs w:val="21"/>
        </w:rPr>
        <w:t xml:space="preserve"> </w:t>
      </w:r>
    </w:p>
    <w:p w14:paraId="03356BAD" w14:textId="33707F06" w:rsidR="00863DE9" w:rsidRPr="00834006" w:rsidRDefault="00863DE9" w:rsidP="00863DE9">
      <w:pPr>
        <w:widowControl/>
        <w:adjustRightInd w:val="0"/>
        <w:snapToGrid w:val="0"/>
        <w:spacing w:line="276" w:lineRule="auto"/>
        <w:ind w:left="420"/>
        <w:jc w:val="left"/>
        <w:rPr>
          <w:rFonts w:ascii="微软雅黑" w:eastAsia="微软雅黑" w:hAnsi="微软雅黑"/>
          <w:szCs w:val="21"/>
        </w:rPr>
      </w:pPr>
      <w:r w:rsidRPr="00851F91">
        <w:rPr>
          <w:rFonts w:ascii="Times New Roman Regular" w:eastAsia="微软雅黑" w:hAnsi="Times New Roman Regular" w:cs="Times New Roman Regular"/>
          <w:szCs w:val="21"/>
        </w:rPr>
        <w:t>The itinerary of the offline job fair will be announced on the WeChat public account “</w:t>
      </w:r>
      <w:proofErr w:type="spellStart"/>
      <w:r w:rsidRPr="00851F91">
        <w:rPr>
          <w:rFonts w:ascii="Times New Roman Regular" w:eastAsia="微软雅黑" w:hAnsi="Times New Roman Regular" w:cs="Times New Roman Regular"/>
          <w:szCs w:val="21"/>
        </w:rPr>
        <w:t>Huajin</w:t>
      </w:r>
      <w:proofErr w:type="spellEnd"/>
      <w:r w:rsidRPr="00851F91">
        <w:rPr>
          <w:rFonts w:ascii="Times New Roman Regular" w:eastAsia="微软雅黑" w:hAnsi="Times New Roman Regular" w:cs="Times New Roman Regular"/>
          <w:szCs w:val="21"/>
        </w:rPr>
        <w:t xml:space="preserve"> Recruitment”</w:t>
      </w:r>
    </w:p>
    <w:p w14:paraId="3C82B7DA" w14:textId="7BF76FF1" w:rsidR="00863DE9" w:rsidRPr="00D33CB8" w:rsidRDefault="00A055C7" w:rsidP="00D33CB8">
      <w:pPr>
        <w:widowControl/>
        <w:numPr>
          <w:ilvl w:val="0"/>
          <w:numId w:val="2"/>
        </w:numPr>
        <w:adjustRightInd w:val="0"/>
        <w:snapToGrid w:val="0"/>
        <w:spacing w:line="276" w:lineRule="auto"/>
        <w:jc w:val="left"/>
        <w:rPr>
          <w:rFonts w:ascii="Times New Roman Regular" w:eastAsia="微软雅黑" w:hAnsi="Times New Roman Regular" w:cs="Times New Roman Regular" w:hint="eastAsia"/>
          <w:szCs w:val="21"/>
        </w:rPr>
      </w:pPr>
      <w:r w:rsidRPr="009665D8">
        <w:rPr>
          <w:rFonts w:ascii="微软雅黑" w:eastAsia="微软雅黑" w:hAnsi="微软雅黑" w:hint="eastAsia"/>
          <w:szCs w:val="21"/>
        </w:rPr>
        <w:t>每位同学最多可以投递</w:t>
      </w:r>
      <w:r w:rsidR="005661FD">
        <w:rPr>
          <w:rFonts w:ascii="微软雅黑" w:eastAsia="微软雅黑" w:hAnsi="微软雅黑" w:hint="eastAsia"/>
          <w:b/>
          <w:color w:val="FF0000"/>
          <w:szCs w:val="21"/>
        </w:rPr>
        <w:t>两</w:t>
      </w:r>
      <w:r w:rsidRPr="009665D8">
        <w:rPr>
          <w:rFonts w:ascii="微软雅黑" w:eastAsia="微软雅黑" w:hAnsi="微软雅黑" w:hint="eastAsia"/>
          <w:b/>
          <w:color w:val="FF0000"/>
          <w:szCs w:val="21"/>
        </w:rPr>
        <w:t>个</w:t>
      </w:r>
      <w:r w:rsidRPr="009665D8">
        <w:rPr>
          <w:rFonts w:ascii="微软雅黑" w:eastAsia="微软雅黑" w:hAnsi="微软雅黑" w:hint="eastAsia"/>
          <w:szCs w:val="21"/>
        </w:rPr>
        <w:t>岗</w:t>
      </w:r>
      <w:r w:rsidR="00202205" w:rsidRPr="009665D8">
        <w:rPr>
          <w:rFonts w:ascii="微软雅黑" w:eastAsia="微软雅黑" w:hAnsi="微软雅黑" w:hint="eastAsia"/>
          <w:szCs w:val="21"/>
        </w:rPr>
        <w:t>位，</w:t>
      </w:r>
      <w:r w:rsidR="00D33CB8">
        <w:rPr>
          <w:rFonts w:ascii="微软雅黑" w:eastAsia="微软雅黑" w:hAnsi="微软雅黑" w:hint="eastAsia"/>
          <w:szCs w:val="21"/>
        </w:rPr>
        <w:t>每个岗位</w:t>
      </w:r>
      <w:proofErr w:type="gramStart"/>
      <w:r w:rsidR="00D33CB8">
        <w:rPr>
          <w:rFonts w:ascii="微软雅黑" w:eastAsia="微软雅黑" w:hAnsi="微软雅黑" w:hint="eastAsia"/>
          <w:szCs w:val="21"/>
        </w:rPr>
        <w:t>类允许</w:t>
      </w:r>
      <w:proofErr w:type="gramEnd"/>
      <w:r w:rsidR="00D33CB8">
        <w:rPr>
          <w:rFonts w:ascii="微软雅黑" w:eastAsia="微软雅黑" w:hAnsi="微软雅黑" w:hint="eastAsia"/>
          <w:szCs w:val="21"/>
        </w:rPr>
        <w:t>投递三个工作地点，岗位及培养计划会根据投递志愿安排</w:t>
      </w:r>
      <w:r w:rsidR="008506FB" w:rsidRPr="009665D8">
        <w:rPr>
          <w:rFonts w:ascii="微软雅黑" w:eastAsia="微软雅黑" w:hAnsi="微软雅黑" w:hint="eastAsia"/>
          <w:szCs w:val="21"/>
        </w:rPr>
        <w:t>；</w:t>
      </w:r>
      <w:r w:rsidR="00D33CB8" w:rsidRPr="00D33CB8">
        <w:rPr>
          <w:rFonts w:ascii="Times New Roman Regular" w:eastAsia="微软雅黑" w:hAnsi="Times New Roman Regular" w:cs="Times New Roman Regular"/>
          <w:szCs w:val="21"/>
        </w:rPr>
        <w:t>Each student may apply for a maximum of two job categories, and for each category, they may select up to three work locations. Job assignments and training programs will be arranged based on the submitted preferences.</w:t>
      </w:r>
    </w:p>
    <w:p w14:paraId="6195B316" w14:textId="77777777" w:rsidR="00826A2E" w:rsidRDefault="00826A2E">
      <w:pPr>
        <w:jc w:val="left"/>
        <w:rPr>
          <w:rFonts w:ascii="微软雅黑" w:eastAsia="微软雅黑" w:hAnsi="微软雅黑" w:cs="Times New Roman"/>
          <w:b/>
          <w:bCs/>
          <w:color w:val="3399FF"/>
          <w:kern w:val="0"/>
          <w:sz w:val="24"/>
          <w:szCs w:val="24"/>
        </w:rPr>
      </w:pPr>
    </w:p>
    <w:p w14:paraId="6FFBC326" w14:textId="77777777" w:rsidR="00D80BE5" w:rsidRPr="00863DE9" w:rsidRDefault="00D80BE5" w:rsidP="00863DE9">
      <w:pPr>
        <w:rPr>
          <w:rFonts w:ascii="Times New Roman" w:eastAsia="微软雅黑" w:hAnsi="Times New Roman" w:cs="Times New Roman"/>
          <w:bCs/>
          <w:kern w:val="0"/>
          <w:sz w:val="22"/>
        </w:rPr>
      </w:pPr>
    </w:p>
    <w:p w14:paraId="56311829" w14:textId="02CB8E86" w:rsidR="009957B4" w:rsidRDefault="0034536E" w:rsidP="00051DBF">
      <w:pPr>
        <w:widowControl/>
        <w:adjustRightInd w:val="0"/>
        <w:snapToGrid w:val="0"/>
        <w:rPr>
          <w:rFonts w:ascii="微软雅黑" w:eastAsia="微软雅黑" w:hAnsi="微软雅黑"/>
          <w:b/>
          <w:bCs/>
          <w:sz w:val="24"/>
          <w:szCs w:val="24"/>
        </w:rPr>
      </w:pPr>
      <w:r>
        <w:rPr>
          <w:rFonts w:ascii="微软雅黑" w:eastAsia="微软雅黑" w:hAnsi="微软雅黑" w:hint="eastAsia"/>
          <w:b/>
          <w:bCs/>
          <w:sz w:val="24"/>
          <w:szCs w:val="24"/>
        </w:rPr>
        <w:t>联系人：</w:t>
      </w:r>
      <w:r w:rsidR="00AF072F">
        <w:rPr>
          <w:rFonts w:ascii="微软雅黑" w:eastAsia="微软雅黑" w:hAnsi="微软雅黑" w:hint="eastAsia"/>
          <w:b/>
          <w:bCs/>
          <w:sz w:val="24"/>
          <w:szCs w:val="24"/>
        </w:rPr>
        <w:t>华</w:t>
      </w:r>
      <w:proofErr w:type="gramStart"/>
      <w:r w:rsidR="00AF072F">
        <w:rPr>
          <w:rFonts w:ascii="微软雅黑" w:eastAsia="微软雅黑" w:hAnsi="微软雅黑" w:hint="eastAsia"/>
          <w:b/>
          <w:bCs/>
          <w:sz w:val="24"/>
          <w:szCs w:val="24"/>
        </w:rPr>
        <w:t>勤技术校招组</w:t>
      </w:r>
      <w:proofErr w:type="gramEnd"/>
    </w:p>
    <w:p w14:paraId="49D23CE5" w14:textId="396D9EA2" w:rsidR="00863DE9" w:rsidRPr="00863DE9" w:rsidRDefault="00863DE9" w:rsidP="00051DBF">
      <w:pPr>
        <w:widowControl/>
        <w:adjustRightInd w:val="0"/>
        <w:snapToGrid w:val="0"/>
        <w:rPr>
          <w:rFonts w:ascii="Times New Roman Regular" w:eastAsia="微软雅黑" w:hAnsi="Times New Roman Regular" w:cs="Times New Roman Regular" w:hint="eastAsia"/>
          <w:sz w:val="24"/>
          <w:szCs w:val="24"/>
        </w:rPr>
      </w:pPr>
    </w:p>
    <w:p w14:paraId="4A2668B0" w14:textId="0EE31349" w:rsidR="0034536E" w:rsidRDefault="0034536E" w:rsidP="00051DBF">
      <w:pPr>
        <w:widowControl/>
        <w:adjustRightInd w:val="0"/>
        <w:snapToGrid w:val="0"/>
        <w:rPr>
          <w:rFonts w:ascii="微软雅黑" w:eastAsia="微软雅黑" w:hAnsi="微软雅黑"/>
          <w:b/>
          <w:bCs/>
          <w:sz w:val="24"/>
          <w:szCs w:val="24"/>
        </w:rPr>
      </w:pPr>
      <w:r>
        <w:rPr>
          <w:rFonts w:ascii="微软雅黑" w:eastAsia="微软雅黑" w:hAnsi="微软雅黑" w:hint="eastAsia"/>
          <w:b/>
          <w:bCs/>
          <w:sz w:val="24"/>
          <w:szCs w:val="24"/>
        </w:rPr>
        <w:t>联系方式：</w:t>
      </w:r>
      <w:r w:rsidR="00AF072F">
        <w:rPr>
          <w:rFonts w:ascii="微软雅黑" w:eastAsia="微软雅黑" w:hAnsi="微软雅黑" w:hint="eastAsia"/>
          <w:b/>
          <w:bCs/>
          <w:sz w:val="24"/>
          <w:szCs w:val="24"/>
        </w:rPr>
        <w:t>campus</w:t>
      </w:r>
      <w:r w:rsidR="00F05CD8" w:rsidRPr="00F05CD8">
        <w:rPr>
          <w:rFonts w:ascii="微软雅黑" w:eastAsia="微软雅黑" w:hAnsi="微软雅黑"/>
          <w:b/>
          <w:bCs/>
          <w:sz w:val="24"/>
          <w:szCs w:val="24"/>
        </w:rPr>
        <w:t>@huaqin.com</w:t>
      </w:r>
    </w:p>
    <w:p w14:paraId="6835A708" w14:textId="3D6B8A97" w:rsidR="00863DE9" w:rsidRPr="009665D8" w:rsidRDefault="00863DE9" w:rsidP="00051DBF">
      <w:pPr>
        <w:widowControl/>
        <w:adjustRightInd w:val="0"/>
        <w:snapToGrid w:val="0"/>
        <w:rPr>
          <w:rFonts w:ascii="微软雅黑" w:eastAsia="微软雅黑" w:hAnsi="微软雅黑"/>
          <w:b/>
          <w:bCs/>
          <w:sz w:val="24"/>
          <w:szCs w:val="24"/>
        </w:rPr>
      </w:pPr>
    </w:p>
    <w:sectPr w:rsidR="00863DE9" w:rsidRPr="009665D8" w:rsidSect="00CE2F50">
      <w:type w:val="continuous"/>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33E92" w14:textId="77777777" w:rsidR="00912882" w:rsidRDefault="00912882" w:rsidP="008B0917">
      <w:r>
        <w:separator/>
      </w:r>
    </w:p>
  </w:endnote>
  <w:endnote w:type="continuationSeparator" w:id="0">
    <w:p w14:paraId="54F8C46D" w14:textId="77777777" w:rsidR="00912882" w:rsidRDefault="00912882" w:rsidP="008B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New Roman Regular">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AA133" w14:textId="77777777" w:rsidR="00912882" w:rsidRDefault="00912882" w:rsidP="008B0917">
      <w:r>
        <w:separator/>
      </w:r>
    </w:p>
  </w:footnote>
  <w:footnote w:type="continuationSeparator" w:id="0">
    <w:p w14:paraId="2D25D05B" w14:textId="77777777" w:rsidR="00912882" w:rsidRDefault="00912882" w:rsidP="008B0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ACA"/>
    <w:multiLevelType w:val="multilevel"/>
    <w:tmpl w:val="015D0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532D1B"/>
    <w:multiLevelType w:val="hybridMultilevel"/>
    <w:tmpl w:val="B816D3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D4720A"/>
    <w:multiLevelType w:val="hybridMultilevel"/>
    <w:tmpl w:val="9FEA415A"/>
    <w:lvl w:ilvl="0" w:tplc="523E94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A6401E"/>
    <w:multiLevelType w:val="multilevel"/>
    <w:tmpl w:val="1712565A"/>
    <w:lvl w:ilvl="0">
      <w:start w:val="1"/>
      <w:numFmt w:val="decimal"/>
      <w:lvlText w:val="%1、"/>
      <w:lvlJc w:val="left"/>
      <w:pPr>
        <w:ind w:left="420" w:hanging="420"/>
      </w:pPr>
      <w:rPr>
        <w:rFonts w:asciiTheme="minorHAnsi" w:eastAsiaTheme="minorEastAsia" w:hAnsiTheme="minorHAnsi" w:cstheme="minorBid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1111126"/>
    <w:multiLevelType w:val="hybridMultilevel"/>
    <w:tmpl w:val="F57AE8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A7769E9"/>
    <w:multiLevelType w:val="hybridMultilevel"/>
    <w:tmpl w:val="BAB06A3E"/>
    <w:lvl w:ilvl="0" w:tplc="9D1E2B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CA64EF0"/>
    <w:multiLevelType w:val="hybridMultilevel"/>
    <w:tmpl w:val="E9364728"/>
    <w:lvl w:ilvl="0" w:tplc="BB482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DEF06F2"/>
    <w:multiLevelType w:val="hybridMultilevel"/>
    <w:tmpl w:val="DB9C7164"/>
    <w:lvl w:ilvl="0" w:tplc="98E4E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51B2538"/>
    <w:multiLevelType w:val="hybridMultilevel"/>
    <w:tmpl w:val="3CEA365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C5F6F0D"/>
    <w:multiLevelType w:val="hybridMultilevel"/>
    <w:tmpl w:val="7ECA8742"/>
    <w:lvl w:ilvl="0" w:tplc="8FF420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0BE1DAB"/>
    <w:multiLevelType w:val="multilevel"/>
    <w:tmpl w:val="C402035A"/>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AF72B6"/>
    <w:multiLevelType w:val="hybridMultilevel"/>
    <w:tmpl w:val="FF9817F6"/>
    <w:lvl w:ilvl="0" w:tplc="00FC3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1087FB3"/>
    <w:multiLevelType w:val="multilevel"/>
    <w:tmpl w:val="71087F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51743DB"/>
    <w:multiLevelType w:val="hybridMultilevel"/>
    <w:tmpl w:val="839C5D9C"/>
    <w:lvl w:ilvl="0" w:tplc="3B0463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9FB51D7"/>
    <w:multiLevelType w:val="multilevel"/>
    <w:tmpl w:val="E2C07396"/>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0"/>
  </w:num>
  <w:num w:numId="4">
    <w:abstractNumId w:val="5"/>
  </w:num>
  <w:num w:numId="5">
    <w:abstractNumId w:val="13"/>
  </w:num>
  <w:num w:numId="6">
    <w:abstractNumId w:val="6"/>
  </w:num>
  <w:num w:numId="7">
    <w:abstractNumId w:val="11"/>
  </w:num>
  <w:num w:numId="8">
    <w:abstractNumId w:val="9"/>
  </w:num>
  <w:num w:numId="9">
    <w:abstractNumId w:val="7"/>
  </w:num>
  <w:num w:numId="10">
    <w:abstractNumId w:val="2"/>
  </w:num>
  <w:num w:numId="11">
    <w:abstractNumId w:val="8"/>
  </w:num>
  <w:num w:numId="12">
    <w:abstractNumId w:val="4"/>
  </w:num>
  <w:num w:numId="13">
    <w:abstractNumId w:val="14"/>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EDB"/>
    <w:rsid w:val="000015CE"/>
    <w:rsid w:val="00012642"/>
    <w:rsid w:val="00013CB5"/>
    <w:rsid w:val="00013EF5"/>
    <w:rsid w:val="000149A8"/>
    <w:rsid w:val="00021206"/>
    <w:rsid w:val="00033C72"/>
    <w:rsid w:val="000417B6"/>
    <w:rsid w:val="00046CBE"/>
    <w:rsid w:val="00051DBF"/>
    <w:rsid w:val="000608E0"/>
    <w:rsid w:val="00061434"/>
    <w:rsid w:val="0006419E"/>
    <w:rsid w:val="00076852"/>
    <w:rsid w:val="00077003"/>
    <w:rsid w:val="00077E38"/>
    <w:rsid w:val="000819B9"/>
    <w:rsid w:val="00086C97"/>
    <w:rsid w:val="0009021C"/>
    <w:rsid w:val="000A67F1"/>
    <w:rsid w:val="000A7248"/>
    <w:rsid w:val="000B69B8"/>
    <w:rsid w:val="000C1985"/>
    <w:rsid w:val="000D6F73"/>
    <w:rsid w:val="0010296F"/>
    <w:rsid w:val="00113406"/>
    <w:rsid w:val="00114A96"/>
    <w:rsid w:val="00130A25"/>
    <w:rsid w:val="00132157"/>
    <w:rsid w:val="00133A72"/>
    <w:rsid w:val="00143BA4"/>
    <w:rsid w:val="001505B6"/>
    <w:rsid w:val="00152970"/>
    <w:rsid w:val="00155D80"/>
    <w:rsid w:val="001668B2"/>
    <w:rsid w:val="00175B7E"/>
    <w:rsid w:val="00187B03"/>
    <w:rsid w:val="001A369C"/>
    <w:rsid w:val="001A5DD3"/>
    <w:rsid w:val="001B44C7"/>
    <w:rsid w:val="001C088C"/>
    <w:rsid w:val="001D6D23"/>
    <w:rsid w:val="001E6FE1"/>
    <w:rsid w:val="001F38C1"/>
    <w:rsid w:val="001F4C08"/>
    <w:rsid w:val="00202205"/>
    <w:rsid w:val="00204C98"/>
    <w:rsid w:val="002210E1"/>
    <w:rsid w:val="0022364C"/>
    <w:rsid w:val="00225881"/>
    <w:rsid w:val="00240B20"/>
    <w:rsid w:val="0024673D"/>
    <w:rsid w:val="002514A4"/>
    <w:rsid w:val="00260909"/>
    <w:rsid w:val="00297FA1"/>
    <w:rsid w:val="002A5A3F"/>
    <w:rsid w:val="002A7183"/>
    <w:rsid w:val="002C25C9"/>
    <w:rsid w:val="002C5BB8"/>
    <w:rsid w:val="002D22A0"/>
    <w:rsid w:val="002D35E6"/>
    <w:rsid w:val="002D3F13"/>
    <w:rsid w:val="002D7670"/>
    <w:rsid w:val="0030369E"/>
    <w:rsid w:val="003056BD"/>
    <w:rsid w:val="00306E42"/>
    <w:rsid w:val="00313102"/>
    <w:rsid w:val="00315DA3"/>
    <w:rsid w:val="00321F7E"/>
    <w:rsid w:val="00334CF2"/>
    <w:rsid w:val="003435B6"/>
    <w:rsid w:val="0034536E"/>
    <w:rsid w:val="00355EDB"/>
    <w:rsid w:val="003712B1"/>
    <w:rsid w:val="00380960"/>
    <w:rsid w:val="003A41D1"/>
    <w:rsid w:val="003A716F"/>
    <w:rsid w:val="003B2F32"/>
    <w:rsid w:val="003B44E3"/>
    <w:rsid w:val="003B7BEB"/>
    <w:rsid w:val="003D3B22"/>
    <w:rsid w:val="003D5CB9"/>
    <w:rsid w:val="003E2D50"/>
    <w:rsid w:val="003F591B"/>
    <w:rsid w:val="00400EA5"/>
    <w:rsid w:val="00422D01"/>
    <w:rsid w:val="00430E21"/>
    <w:rsid w:val="00437149"/>
    <w:rsid w:val="0045230B"/>
    <w:rsid w:val="0045313F"/>
    <w:rsid w:val="0045333C"/>
    <w:rsid w:val="00466404"/>
    <w:rsid w:val="004666E1"/>
    <w:rsid w:val="00495D70"/>
    <w:rsid w:val="004A7C50"/>
    <w:rsid w:val="004D1161"/>
    <w:rsid w:val="004D118C"/>
    <w:rsid w:val="004D4C3F"/>
    <w:rsid w:val="004E03D2"/>
    <w:rsid w:val="004E2F1E"/>
    <w:rsid w:val="004E695C"/>
    <w:rsid w:val="0050097D"/>
    <w:rsid w:val="0050256F"/>
    <w:rsid w:val="005062F4"/>
    <w:rsid w:val="00523EB5"/>
    <w:rsid w:val="005327A3"/>
    <w:rsid w:val="00536D90"/>
    <w:rsid w:val="005429CC"/>
    <w:rsid w:val="00552BB5"/>
    <w:rsid w:val="005661FD"/>
    <w:rsid w:val="005732BD"/>
    <w:rsid w:val="00584228"/>
    <w:rsid w:val="00587F6D"/>
    <w:rsid w:val="005913B3"/>
    <w:rsid w:val="005978EB"/>
    <w:rsid w:val="005A2635"/>
    <w:rsid w:val="005C62A2"/>
    <w:rsid w:val="005D0B09"/>
    <w:rsid w:val="005E23C3"/>
    <w:rsid w:val="00600218"/>
    <w:rsid w:val="00600575"/>
    <w:rsid w:val="0060087A"/>
    <w:rsid w:val="00600AFC"/>
    <w:rsid w:val="00601198"/>
    <w:rsid w:val="00602524"/>
    <w:rsid w:val="00611309"/>
    <w:rsid w:val="00651724"/>
    <w:rsid w:val="006564B6"/>
    <w:rsid w:val="0066125E"/>
    <w:rsid w:val="006628A8"/>
    <w:rsid w:val="006662F2"/>
    <w:rsid w:val="006677B4"/>
    <w:rsid w:val="00670F53"/>
    <w:rsid w:val="00680C44"/>
    <w:rsid w:val="0068285F"/>
    <w:rsid w:val="006A60F1"/>
    <w:rsid w:val="00705DBC"/>
    <w:rsid w:val="00710A52"/>
    <w:rsid w:val="007171DE"/>
    <w:rsid w:val="00734445"/>
    <w:rsid w:val="007352DA"/>
    <w:rsid w:val="00747E05"/>
    <w:rsid w:val="00752DE4"/>
    <w:rsid w:val="0075407A"/>
    <w:rsid w:val="0075777D"/>
    <w:rsid w:val="00765519"/>
    <w:rsid w:val="007759D0"/>
    <w:rsid w:val="00785B68"/>
    <w:rsid w:val="00787A21"/>
    <w:rsid w:val="00794D9E"/>
    <w:rsid w:val="007A307C"/>
    <w:rsid w:val="007B257D"/>
    <w:rsid w:val="007B437F"/>
    <w:rsid w:val="007C1DE2"/>
    <w:rsid w:val="007C503E"/>
    <w:rsid w:val="007E24A1"/>
    <w:rsid w:val="007E34B6"/>
    <w:rsid w:val="007E38D6"/>
    <w:rsid w:val="007E756B"/>
    <w:rsid w:val="007F657A"/>
    <w:rsid w:val="00807AD0"/>
    <w:rsid w:val="008166E8"/>
    <w:rsid w:val="00822824"/>
    <w:rsid w:val="00826A2E"/>
    <w:rsid w:val="00832009"/>
    <w:rsid w:val="00834006"/>
    <w:rsid w:val="008506FB"/>
    <w:rsid w:val="00853AAA"/>
    <w:rsid w:val="008577C6"/>
    <w:rsid w:val="00860700"/>
    <w:rsid w:val="00863DE9"/>
    <w:rsid w:val="008A137B"/>
    <w:rsid w:val="008B0917"/>
    <w:rsid w:val="008C5C56"/>
    <w:rsid w:val="008D3CDC"/>
    <w:rsid w:val="008D7716"/>
    <w:rsid w:val="008E2FAF"/>
    <w:rsid w:val="008F1915"/>
    <w:rsid w:val="008F440E"/>
    <w:rsid w:val="0090416B"/>
    <w:rsid w:val="00912882"/>
    <w:rsid w:val="009161DB"/>
    <w:rsid w:val="00937C24"/>
    <w:rsid w:val="00944213"/>
    <w:rsid w:val="009532C3"/>
    <w:rsid w:val="00955B09"/>
    <w:rsid w:val="009665D8"/>
    <w:rsid w:val="0097361C"/>
    <w:rsid w:val="009845E9"/>
    <w:rsid w:val="009878BB"/>
    <w:rsid w:val="009957B4"/>
    <w:rsid w:val="009C32D9"/>
    <w:rsid w:val="009C64A5"/>
    <w:rsid w:val="009D4A32"/>
    <w:rsid w:val="009E3CE5"/>
    <w:rsid w:val="009E453F"/>
    <w:rsid w:val="009E5610"/>
    <w:rsid w:val="009E755A"/>
    <w:rsid w:val="009F5AD1"/>
    <w:rsid w:val="009F5AF8"/>
    <w:rsid w:val="00A01EE8"/>
    <w:rsid w:val="00A055C7"/>
    <w:rsid w:val="00A06BD4"/>
    <w:rsid w:val="00A150EA"/>
    <w:rsid w:val="00A17969"/>
    <w:rsid w:val="00A23CEB"/>
    <w:rsid w:val="00A34727"/>
    <w:rsid w:val="00A41928"/>
    <w:rsid w:val="00A42B89"/>
    <w:rsid w:val="00A54FBA"/>
    <w:rsid w:val="00A61597"/>
    <w:rsid w:val="00A61811"/>
    <w:rsid w:val="00A70733"/>
    <w:rsid w:val="00A731E0"/>
    <w:rsid w:val="00A769CE"/>
    <w:rsid w:val="00A77421"/>
    <w:rsid w:val="00A82BB3"/>
    <w:rsid w:val="00A8430F"/>
    <w:rsid w:val="00AB0429"/>
    <w:rsid w:val="00AC3A83"/>
    <w:rsid w:val="00AD0E04"/>
    <w:rsid w:val="00AD16F7"/>
    <w:rsid w:val="00AE005F"/>
    <w:rsid w:val="00AE0A7C"/>
    <w:rsid w:val="00AE1D4C"/>
    <w:rsid w:val="00AE3A99"/>
    <w:rsid w:val="00AF072F"/>
    <w:rsid w:val="00B03A02"/>
    <w:rsid w:val="00B06A02"/>
    <w:rsid w:val="00B0771F"/>
    <w:rsid w:val="00B123E7"/>
    <w:rsid w:val="00B2406D"/>
    <w:rsid w:val="00B43C5B"/>
    <w:rsid w:val="00B47FDA"/>
    <w:rsid w:val="00B5687E"/>
    <w:rsid w:val="00B61D1A"/>
    <w:rsid w:val="00B679AE"/>
    <w:rsid w:val="00B766D6"/>
    <w:rsid w:val="00B821C8"/>
    <w:rsid w:val="00B8343D"/>
    <w:rsid w:val="00B84255"/>
    <w:rsid w:val="00B86B96"/>
    <w:rsid w:val="00B90AA7"/>
    <w:rsid w:val="00BA3AA0"/>
    <w:rsid w:val="00BA3F33"/>
    <w:rsid w:val="00BB3F84"/>
    <w:rsid w:val="00BB6E7A"/>
    <w:rsid w:val="00BD00B4"/>
    <w:rsid w:val="00BF2AA6"/>
    <w:rsid w:val="00BF5772"/>
    <w:rsid w:val="00C01778"/>
    <w:rsid w:val="00C03297"/>
    <w:rsid w:val="00C06C2B"/>
    <w:rsid w:val="00C20571"/>
    <w:rsid w:val="00C20F7D"/>
    <w:rsid w:val="00C27880"/>
    <w:rsid w:val="00C368D4"/>
    <w:rsid w:val="00C4646D"/>
    <w:rsid w:val="00C476E3"/>
    <w:rsid w:val="00C515DC"/>
    <w:rsid w:val="00C5663F"/>
    <w:rsid w:val="00C60207"/>
    <w:rsid w:val="00C653E0"/>
    <w:rsid w:val="00C86FA6"/>
    <w:rsid w:val="00C908E7"/>
    <w:rsid w:val="00CA445A"/>
    <w:rsid w:val="00CA5EF1"/>
    <w:rsid w:val="00CB1528"/>
    <w:rsid w:val="00CB1C10"/>
    <w:rsid w:val="00CB2EF0"/>
    <w:rsid w:val="00CB58D2"/>
    <w:rsid w:val="00CB7CDC"/>
    <w:rsid w:val="00CD6AA5"/>
    <w:rsid w:val="00CE171E"/>
    <w:rsid w:val="00CE2F50"/>
    <w:rsid w:val="00CE7A5B"/>
    <w:rsid w:val="00CF0AFD"/>
    <w:rsid w:val="00CF32C2"/>
    <w:rsid w:val="00D01C75"/>
    <w:rsid w:val="00D16A9F"/>
    <w:rsid w:val="00D16AF4"/>
    <w:rsid w:val="00D30049"/>
    <w:rsid w:val="00D33CB8"/>
    <w:rsid w:val="00D37FEC"/>
    <w:rsid w:val="00D40472"/>
    <w:rsid w:val="00D4370D"/>
    <w:rsid w:val="00D61120"/>
    <w:rsid w:val="00D64243"/>
    <w:rsid w:val="00D64351"/>
    <w:rsid w:val="00D67317"/>
    <w:rsid w:val="00D713EB"/>
    <w:rsid w:val="00D80BE5"/>
    <w:rsid w:val="00D91D7A"/>
    <w:rsid w:val="00DA5458"/>
    <w:rsid w:val="00DD7A66"/>
    <w:rsid w:val="00DF2177"/>
    <w:rsid w:val="00DF315E"/>
    <w:rsid w:val="00E01737"/>
    <w:rsid w:val="00E07F6D"/>
    <w:rsid w:val="00E110E6"/>
    <w:rsid w:val="00E514FD"/>
    <w:rsid w:val="00E54585"/>
    <w:rsid w:val="00E60BB9"/>
    <w:rsid w:val="00E62900"/>
    <w:rsid w:val="00E629E3"/>
    <w:rsid w:val="00E66211"/>
    <w:rsid w:val="00E678A7"/>
    <w:rsid w:val="00E903B3"/>
    <w:rsid w:val="00E91664"/>
    <w:rsid w:val="00E9379B"/>
    <w:rsid w:val="00EA5003"/>
    <w:rsid w:val="00EB736B"/>
    <w:rsid w:val="00EC4C5F"/>
    <w:rsid w:val="00EE3C6F"/>
    <w:rsid w:val="00EE5DF5"/>
    <w:rsid w:val="00EF07C9"/>
    <w:rsid w:val="00EF59FB"/>
    <w:rsid w:val="00EF5A1F"/>
    <w:rsid w:val="00F01394"/>
    <w:rsid w:val="00F05CD8"/>
    <w:rsid w:val="00F0668D"/>
    <w:rsid w:val="00F071F8"/>
    <w:rsid w:val="00F226FF"/>
    <w:rsid w:val="00F2376B"/>
    <w:rsid w:val="00F27AC7"/>
    <w:rsid w:val="00F4714B"/>
    <w:rsid w:val="00F534DF"/>
    <w:rsid w:val="00F55DE1"/>
    <w:rsid w:val="00F5706A"/>
    <w:rsid w:val="00F57C9A"/>
    <w:rsid w:val="00F8447D"/>
    <w:rsid w:val="00F879FA"/>
    <w:rsid w:val="00F9696D"/>
    <w:rsid w:val="00F976E9"/>
    <w:rsid w:val="00F97997"/>
    <w:rsid w:val="00FB04CE"/>
    <w:rsid w:val="00FC728A"/>
    <w:rsid w:val="00FD1B2B"/>
    <w:rsid w:val="00FD290E"/>
    <w:rsid w:val="00FF6CBB"/>
    <w:rsid w:val="09AF4345"/>
    <w:rsid w:val="147B68CB"/>
    <w:rsid w:val="71622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4F803D6"/>
  <w15:docId w15:val="{EE11EE94-D6C3-4C27-A1D8-607584A8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b">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character" w:styleId="ac">
    <w:name w:val="Emphasis"/>
    <w:basedOn w:val="a0"/>
    <w:uiPriority w:val="20"/>
    <w:qFormat/>
    <w:rsid w:val="00D37FEC"/>
    <w:rPr>
      <w:i/>
      <w:iCs/>
    </w:rPr>
  </w:style>
  <w:style w:type="character" w:customStyle="1" w:styleId="2">
    <w:name w:val="未处理的提及2"/>
    <w:basedOn w:val="a0"/>
    <w:uiPriority w:val="99"/>
    <w:semiHidden/>
    <w:unhideWhenUsed/>
    <w:rsid w:val="00C01778"/>
    <w:rPr>
      <w:color w:val="605E5C"/>
      <w:shd w:val="clear" w:color="auto" w:fill="E1DFDD"/>
    </w:rPr>
  </w:style>
  <w:style w:type="character" w:customStyle="1" w:styleId="3">
    <w:name w:val="未处理的提及3"/>
    <w:basedOn w:val="a0"/>
    <w:uiPriority w:val="99"/>
    <w:semiHidden/>
    <w:unhideWhenUsed/>
    <w:rsid w:val="00051DBF"/>
    <w:rPr>
      <w:color w:val="605E5C"/>
      <w:shd w:val="clear" w:color="auto" w:fill="E1DFDD"/>
    </w:rPr>
  </w:style>
  <w:style w:type="paragraph" w:styleId="ad">
    <w:name w:val="Balloon Text"/>
    <w:basedOn w:val="a"/>
    <w:link w:val="ae"/>
    <w:uiPriority w:val="99"/>
    <w:semiHidden/>
    <w:unhideWhenUsed/>
    <w:rsid w:val="0030369E"/>
    <w:rPr>
      <w:sz w:val="18"/>
      <w:szCs w:val="18"/>
    </w:rPr>
  </w:style>
  <w:style w:type="character" w:customStyle="1" w:styleId="ae">
    <w:name w:val="批注框文本 字符"/>
    <w:basedOn w:val="a0"/>
    <w:link w:val="ad"/>
    <w:uiPriority w:val="99"/>
    <w:semiHidden/>
    <w:rsid w:val="0030369E"/>
    <w:rPr>
      <w:kern w:val="2"/>
      <w:sz w:val="18"/>
      <w:szCs w:val="18"/>
    </w:rPr>
  </w:style>
  <w:style w:type="paragraph" w:styleId="af">
    <w:name w:val="Revision"/>
    <w:hidden/>
    <w:uiPriority w:val="99"/>
    <w:semiHidden/>
    <w:rsid w:val="009665D8"/>
    <w:rPr>
      <w:kern w:val="2"/>
      <w:sz w:val="21"/>
      <w:szCs w:val="22"/>
    </w:rPr>
  </w:style>
  <w:style w:type="paragraph" w:customStyle="1" w:styleId="ds-markdown-paragraph">
    <w:name w:val="ds-markdown-paragraph"/>
    <w:basedOn w:val="a"/>
    <w:rsid w:val="00F05CD8"/>
    <w:pPr>
      <w:widowControl/>
      <w:spacing w:before="100" w:beforeAutospacing="1" w:after="100" w:afterAutospacing="1"/>
      <w:jc w:val="left"/>
    </w:pPr>
    <w:rPr>
      <w:rFonts w:ascii="宋体" w:eastAsia="宋体" w:hAnsi="宋体" w:cs="宋体"/>
      <w:kern w:val="0"/>
      <w:sz w:val="24"/>
      <w:szCs w:val="24"/>
    </w:rPr>
  </w:style>
  <w:style w:type="character" w:styleId="af0">
    <w:name w:val="annotation reference"/>
    <w:basedOn w:val="a0"/>
    <w:uiPriority w:val="99"/>
    <w:semiHidden/>
    <w:unhideWhenUsed/>
    <w:rsid w:val="00E629E3"/>
    <w:rPr>
      <w:sz w:val="21"/>
      <w:szCs w:val="21"/>
    </w:rPr>
  </w:style>
  <w:style w:type="paragraph" w:styleId="af1">
    <w:name w:val="annotation text"/>
    <w:basedOn w:val="a"/>
    <w:link w:val="af2"/>
    <w:uiPriority w:val="99"/>
    <w:semiHidden/>
    <w:unhideWhenUsed/>
    <w:rsid w:val="00E629E3"/>
    <w:pPr>
      <w:jc w:val="left"/>
    </w:pPr>
  </w:style>
  <w:style w:type="character" w:customStyle="1" w:styleId="af2">
    <w:name w:val="批注文字 字符"/>
    <w:basedOn w:val="a0"/>
    <w:link w:val="af1"/>
    <w:uiPriority w:val="99"/>
    <w:semiHidden/>
    <w:rsid w:val="00E629E3"/>
    <w:rPr>
      <w:kern w:val="2"/>
      <w:sz w:val="21"/>
      <w:szCs w:val="22"/>
    </w:rPr>
  </w:style>
  <w:style w:type="paragraph" w:styleId="af3">
    <w:name w:val="annotation subject"/>
    <w:basedOn w:val="af1"/>
    <w:next w:val="af1"/>
    <w:link w:val="af4"/>
    <w:uiPriority w:val="99"/>
    <w:semiHidden/>
    <w:unhideWhenUsed/>
    <w:rsid w:val="00E629E3"/>
    <w:rPr>
      <w:b/>
      <w:bCs/>
    </w:rPr>
  </w:style>
  <w:style w:type="character" w:customStyle="1" w:styleId="af4">
    <w:name w:val="批注主题 字符"/>
    <w:basedOn w:val="af2"/>
    <w:link w:val="af3"/>
    <w:uiPriority w:val="99"/>
    <w:semiHidden/>
    <w:rsid w:val="00E629E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0038">
      <w:bodyDiv w:val="1"/>
      <w:marLeft w:val="0"/>
      <w:marRight w:val="0"/>
      <w:marTop w:val="0"/>
      <w:marBottom w:val="0"/>
      <w:divBdr>
        <w:top w:val="none" w:sz="0" w:space="0" w:color="auto"/>
        <w:left w:val="none" w:sz="0" w:space="0" w:color="auto"/>
        <w:bottom w:val="none" w:sz="0" w:space="0" w:color="auto"/>
        <w:right w:val="none" w:sz="0" w:space="0" w:color="auto"/>
      </w:divBdr>
      <w:divsChild>
        <w:div w:id="1763602640">
          <w:marLeft w:val="0"/>
          <w:marRight w:val="0"/>
          <w:marTop w:val="0"/>
          <w:marBottom w:val="0"/>
          <w:divBdr>
            <w:top w:val="none" w:sz="0" w:space="0" w:color="auto"/>
            <w:left w:val="none" w:sz="0" w:space="0" w:color="auto"/>
            <w:bottom w:val="none" w:sz="0" w:space="0" w:color="auto"/>
            <w:right w:val="none" w:sz="0" w:space="0" w:color="auto"/>
          </w:divBdr>
        </w:div>
      </w:divsChild>
    </w:div>
    <w:div w:id="297301062">
      <w:bodyDiv w:val="1"/>
      <w:marLeft w:val="0"/>
      <w:marRight w:val="0"/>
      <w:marTop w:val="0"/>
      <w:marBottom w:val="0"/>
      <w:divBdr>
        <w:top w:val="none" w:sz="0" w:space="0" w:color="auto"/>
        <w:left w:val="none" w:sz="0" w:space="0" w:color="auto"/>
        <w:bottom w:val="none" w:sz="0" w:space="0" w:color="auto"/>
        <w:right w:val="none" w:sz="0" w:space="0" w:color="auto"/>
      </w:divBdr>
    </w:div>
    <w:div w:id="313532883">
      <w:bodyDiv w:val="1"/>
      <w:marLeft w:val="0"/>
      <w:marRight w:val="0"/>
      <w:marTop w:val="0"/>
      <w:marBottom w:val="0"/>
      <w:divBdr>
        <w:top w:val="none" w:sz="0" w:space="0" w:color="auto"/>
        <w:left w:val="none" w:sz="0" w:space="0" w:color="auto"/>
        <w:bottom w:val="none" w:sz="0" w:space="0" w:color="auto"/>
        <w:right w:val="none" w:sz="0" w:space="0" w:color="auto"/>
      </w:divBdr>
    </w:div>
    <w:div w:id="640499884">
      <w:bodyDiv w:val="1"/>
      <w:marLeft w:val="0"/>
      <w:marRight w:val="0"/>
      <w:marTop w:val="0"/>
      <w:marBottom w:val="0"/>
      <w:divBdr>
        <w:top w:val="none" w:sz="0" w:space="0" w:color="auto"/>
        <w:left w:val="none" w:sz="0" w:space="0" w:color="auto"/>
        <w:bottom w:val="none" w:sz="0" w:space="0" w:color="auto"/>
        <w:right w:val="none" w:sz="0" w:space="0" w:color="auto"/>
      </w:divBdr>
      <w:divsChild>
        <w:div w:id="1199511568">
          <w:marLeft w:val="0"/>
          <w:marRight w:val="0"/>
          <w:marTop w:val="0"/>
          <w:marBottom w:val="0"/>
          <w:divBdr>
            <w:top w:val="none" w:sz="0" w:space="0" w:color="auto"/>
            <w:left w:val="none" w:sz="0" w:space="0" w:color="auto"/>
            <w:bottom w:val="none" w:sz="0" w:space="0" w:color="auto"/>
            <w:right w:val="none" w:sz="0" w:space="0" w:color="auto"/>
          </w:divBdr>
        </w:div>
      </w:divsChild>
    </w:div>
    <w:div w:id="801385064">
      <w:bodyDiv w:val="1"/>
      <w:marLeft w:val="0"/>
      <w:marRight w:val="0"/>
      <w:marTop w:val="0"/>
      <w:marBottom w:val="0"/>
      <w:divBdr>
        <w:top w:val="none" w:sz="0" w:space="0" w:color="auto"/>
        <w:left w:val="none" w:sz="0" w:space="0" w:color="auto"/>
        <w:bottom w:val="none" w:sz="0" w:space="0" w:color="auto"/>
        <w:right w:val="none" w:sz="0" w:space="0" w:color="auto"/>
      </w:divBdr>
    </w:div>
    <w:div w:id="851529662">
      <w:bodyDiv w:val="1"/>
      <w:marLeft w:val="0"/>
      <w:marRight w:val="0"/>
      <w:marTop w:val="0"/>
      <w:marBottom w:val="0"/>
      <w:divBdr>
        <w:top w:val="none" w:sz="0" w:space="0" w:color="auto"/>
        <w:left w:val="none" w:sz="0" w:space="0" w:color="auto"/>
        <w:bottom w:val="none" w:sz="0" w:space="0" w:color="auto"/>
        <w:right w:val="none" w:sz="0" w:space="0" w:color="auto"/>
      </w:divBdr>
      <w:divsChild>
        <w:div w:id="857039863">
          <w:marLeft w:val="0"/>
          <w:marRight w:val="0"/>
          <w:marTop w:val="0"/>
          <w:marBottom w:val="0"/>
          <w:divBdr>
            <w:top w:val="none" w:sz="0" w:space="0" w:color="auto"/>
            <w:left w:val="none" w:sz="0" w:space="0" w:color="auto"/>
            <w:bottom w:val="none" w:sz="0" w:space="0" w:color="auto"/>
            <w:right w:val="none" w:sz="0" w:space="0" w:color="auto"/>
          </w:divBdr>
        </w:div>
      </w:divsChild>
    </w:div>
    <w:div w:id="882012479">
      <w:bodyDiv w:val="1"/>
      <w:marLeft w:val="0"/>
      <w:marRight w:val="0"/>
      <w:marTop w:val="0"/>
      <w:marBottom w:val="0"/>
      <w:divBdr>
        <w:top w:val="none" w:sz="0" w:space="0" w:color="auto"/>
        <w:left w:val="none" w:sz="0" w:space="0" w:color="auto"/>
        <w:bottom w:val="none" w:sz="0" w:space="0" w:color="auto"/>
        <w:right w:val="none" w:sz="0" w:space="0" w:color="auto"/>
      </w:divBdr>
      <w:divsChild>
        <w:div w:id="228929644">
          <w:marLeft w:val="0"/>
          <w:marRight w:val="0"/>
          <w:marTop w:val="0"/>
          <w:marBottom w:val="0"/>
          <w:divBdr>
            <w:top w:val="none" w:sz="0" w:space="0" w:color="auto"/>
            <w:left w:val="none" w:sz="0" w:space="0" w:color="auto"/>
            <w:bottom w:val="none" w:sz="0" w:space="0" w:color="auto"/>
            <w:right w:val="none" w:sz="0" w:space="0" w:color="auto"/>
          </w:divBdr>
        </w:div>
      </w:divsChild>
    </w:div>
    <w:div w:id="882710836">
      <w:bodyDiv w:val="1"/>
      <w:marLeft w:val="0"/>
      <w:marRight w:val="0"/>
      <w:marTop w:val="0"/>
      <w:marBottom w:val="0"/>
      <w:divBdr>
        <w:top w:val="none" w:sz="0" w:space="0" w:color="auto"/>
        <w:left w:val="none" w:sz="0" w:space="0" w:color="auto"/>
        <w:bottom w:val="none" w:sz="0" w:space="0" w:color="auto"/>
        <w:right w:val="none" w:sz="0" w:space="0" w:color="auto"/>
      </w:divBdr>
      <w:divsChild>
        <w:div w:id="1219439820">
          <w:marLeft w:val="0"/>
          <w:marRight w:val="0"/>
          <w:marTop w:val="0"/>
          <w:marBottom w:val="0"/>
          <w:divBdr>
            <w:top w:val="none" w:sz="0" w:space="0" w:color="auto"/>
            <w:left w:val="none" w:sz="0" w:space="0" w:color="auto"/>
            <w:bottom w:val="none" w:sz="0" w:space="0" w:color="auto"/>
            <w:right w:val="none" w:sz="0" w:space="0" w:color="auto"/>
          </w:divBdr>
        </w:div>
      </w:divsChild>
    </w:div>
    <w:div w:id="955866925">
      <w:bodyDiv w:val="1"/>
      <w:marLeft w:val="0"/>
      <w:marRight w:val="0"/>
      <w:marTop w:val="0"/>
      <w:marBottom w:val="0"/>
      <w:divBdr>
        <w:top w:val="none" w:sz="0" w:space="0" w:color="auto"/>
        <w:left w:val="none" w:sz="0" w:space="0" w:color="auto"/>
        <w:bottom w:val="none" w:sz="0" w:space="0" w:color="auto"/>
        <w:right w:val="none" w:sz="0" w:space="0" w:color="auto"/>
      </w:divBdr>
    </w:div>
    <w:div w:id="1177965731">
      <w:bodyDiv w:val="1"/>
      <w:marLeft w:val="0"/>
      <w:marRight w:val="0"/>
      <w:marTop w:val="0"/>
      <w:marBottom w:val="0"/>
      <w:divBdr>
        <w:top w:val="none" w:sz="0" w:space="0" w:color="auto"/>
        <w:left w:val="none" w:sz="0" w:space="0" w:color="auto"/>
        <w:bottom w:val="none" w:sz="0" w:space="0" w:color="auto"/>
        <w:right w:val="none" w:sz="0" w:space="0" w:color="auto"/>
      </w:divBdr>
    </w:div>
    <w:div w:id="1179081565">
      <w:bodyDiv w:val="1"/>
      <w:marLeft w:val="0"/>
      <w:marRight w:val="0"/>
      <w:marTop w:val="0"/>
      <w:marBottom w:val="0"/>
      <w:divBdr>
        <w:top w:val="none" w:sz="0" w:space="0" w:color="auto"/>
        <w:left w:val="none" w:sz="0" w:space="0" w:color="auto"/>
        <w:bottom w:val="none" w:sz="0" w:space="0" w:color="auto"/>
        <w:right w:val="none" w:sz="0" w:space="0" w:color="auto"/>
      </w:divBdr>
    </w:div>
    <w:div w:id="1259483726">
      <w:bodyDiv w:val="1"/>
      <w:marLeft w:val="0"/>
      <w:marRight w:val="0"/>
      <w:marTop w:val="0"/>
      <w:marBottom w:val="0"/>
      <w:divBdr>
        <w:top w:val="none" w:sz="0" w:space="0" w:color="auto"/>
        <w:left w:val="none" w:sz="0" w:space="0" w:color="auto"/>
        <w:bottom w:val="none" w:sz="0" w:space="0" w:color="auto"/>
        <w:right w:val="none" w:sz="0" w:space="0" w:color="auto"/>
      </w:divBdr>
      <w:divsChild>
        <w:div w:id="971910913">
          <w:marLeft w:val="0"/>
          <w:marRight w:val="0"/>
          <w:marTop w:val="0"/>
          <w:marBottom w:val="0"/>
          <w:divBdr>
            <w:top w:val="none" w:sz="0" w:space="0" w:color="auto"/>
            <w:left w:val="none" w:sz="0" w:space="0" w:color="auto"/>
            <w:bottom w:val="none" w:sz="0" w:space="0" w:color="auto"/>
            <w:right w:val="none" w:sz="0" w:space="0" w:color="auto"/>
          </w:divBdr>
        </w:div>
      </w:divsChild>
    </w:div>
    <w:div w:id="1327246934">
      <w:bodyDiv w:val="1"/>
      <w:marLeft w:val="0"/>
      <w:marRight w:val="0"/>
      <w:marTop w:val="0"/>
      <w:marBottom w:val="0"/>
      <w:divBdr>
        <w:top w:val="none" w:sz="0" w:space="0" w:color="auto"/>
        <w:left w:val="none" w:sz="0" w:space="0" w:color="auto"/>
        <w:bottom w:val="none" w:sz="0" w:space="0" w:color="auto"/>
        <w:right w:val="none" w:sz="0" w:space="0" w:color="auto"/>
      </w:divBdr>
      <w:divsChild>
        <w:div w:id="2124809742">
          <w:marLeft w:val="0"/>
          <w:marRight w:val="0"/>
          <w:marTop w:val="0"/>
          <w:marBottom w:val="0"/>
          <w:divBdr>
            <w:top w:val="none" w:sz="0" w:space="0" w:color="auto"/>
            <w:left w:val="none" w:sz="0" w:space="0" w:color="auto"/>
            <w:bottom w:val="none" w:sz="0" w:space="0" w:color="auto"/>
            <w:right w:val="none" w:sz="0" w:space="0" w:color="auto"/>
          </w:divBdr>
        </w:div>
      </w:divsChild>
    </w:div>
    <w:div w:id="1493371598">
      <w:bodyDiv w:val="1"/>
      <w:marLeft w:val="0"/>
      <w:marRight w:val="0"/>
      <w:marTop w:val="0"/>
      <w:marBottom w:val="0"/>
      <w:divBdr>
        <w:top w:val="none" w:sz="0" w:space="0" w:color="auto"/>
        <w:left w:val="none" w:sz="0" w:space="0" w:color="auto"/>
        <w:bottom w:val="none" w:sz="0" w:space="0" w:color="auto"/>
        <w:right w:val="none" w:sz="0" w:space="0" w:color="auto"/>
      </w:divBdr>
      <w:divsChild>
        <w:div w:id="1018042544">
          <w:marLeft w:val="0"/>
          <w:marRight w:val="0"/>
          <w:marTop w:val="100"/>
          <w:marBottom w:val="100"/>
          <w:divBdr>
            <w:top w:val="none" w:sz="0" w:space="0" w:color="auto"/>
            <w:left w:val="none" w:sz="0" w:space="0" w:color="auto"/>
            <w:bottom w:val="none" w:sz="0" w:space="0" w:color="auto"/>
            <w:right w:val="none" w:sz="0" w:space="0" w:color="auto"/>
          </w:divBdr>
          <w:divsChild>
            <w:div w:id="1746226039">
              <w:marLeft w:val="0"/>
              <w:marRight w:val="0"/>
              <w:marTop w:val="0"/>
              <w:marBottom w:val="0"/>
              <w:divBdr>
                <w:top w:val="none" w:sz="0" w:space="0" w:color="auto"/>
                <w:left w:val="none" w:sz="0" w:space="0" w:color="auto"/>
                <w:bottom w:val="none" w:sz="0" w:space="0" w:color="auto"/>
                <w:right w:val="none" w:sz="0" w:space="0" w:color="auto"/>
              </w:divBdr>
              <w:divsChild>
                <w:div w:id="18600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46908">
      <w:bodyDiv w:val="1"/>
      <w:marLeft w:val="0"/>
      <w:marRight w:val="0"/>
      <w:marTop w:val="0"/>
      <w:marBottom w:val="0"/>
      <w:divBdr>
        <w:top w:val="none" w:sz="0" w:space="0" w:color="auto"/>
        <w:left w:val="none" w:sz="0" w:space="0" w:color="auto"/>
        <w:bottom w:val="none" w:sz="0" w:space="0" w:color="auto"/>
        <w:right w:val="none" w:sz="0" w:space="0" w:color="auto"/>
      </w:divBdr>
    </w:div>
    <w:div w:id="1596089828">
      <w:bodyDiv w:val="1"/>
      <w:marLeft w:val="0"/>
      <w:marRight w:val="0"/>
      <w:marTop w:val="0"/>
      <w:marBottom w:val="0"/>
      <w:divBdr>
        <w:top w:val="none" w:sz="0" w:space="0" w:color="auto"/>
        <w:left w:val="none" w:sz="0" w:space="0" w:color="auto"/>
        <w:bottom w:val="none" w:sz="0" w:space="0" w:color="auto"/>
        <w:right w:val="none" w:sz="0" w:space="0" w:color="auto"/>
      </w:divBdr>
      <w:divsChild>
        <w:div w:id="28379242">
          <w:marLeft w:val="0"/>
          <w:marRight w:val="0"/>
          <w:marTop w:val="0"/>
          <w:marBottom w:val="0"/>
          <w:divBdr>
            <w:top w:val="none" w:sz="0" w:space="0" w:color="auto"/>
            <w:left w:val="none" w:sz="0" w:space="0" w:color="auto"/>
            <w:bottom w:val="none" w:sz="0" w:space="0" w:color="auto"/>
            <w:right w:val="none" w:sz="0" w:space="0" w:color="auto"/>
          </w:divBdr>
        </w:div>
      </w:divsChild>
    </w:div>
    <w:div w:id="1793858444">
      <w:bodyDiv w:val="1"/>
      <w:marLeft w:val="0"/>
      <w:marRight w:val="0"/>
      <w:marTop w:val="0"/>
      <w:marBottom w:val="0"/>
      <w:divBdr>
        <w:top w:val="none" w:sz="0" w:space="0" w:color="auto"/>
        <w:left w:val="none" w:sz="0" w:space="0" w:color="auto"/>
        <w:bottom w:val="none" w:sz="0" w:space="0" w:color="auto"/>
        <w:right w:val="none" w:sz="0" w:space="0" w:color="auto"/>
      </w:divBdr>
      <w:divsChild>
        <w:div w:id="1945456938">
          <w:marLeft w:val="0"/>
          <w:marRight w:val="0"/>
          <w:marTop w:val="0"/>
          <w:marBottom w:val="0"/>
          <w:divBdr>
            <w:top w:val="none" w:sz="0" w:space="0" w:color="auto"/>
            <w:left w:val="none" w:sz="0" w:space="0" w:color="auto"/>
            <w:bottom w:val="none" w:sz="0" w:space="0" w:color="auto"/>
            <w:right w:val="none" w:sz="0" w:space="0" w:color="auto"/>
          </w:divBdr>
        </w:div>
      </w:divsChild>
    </w:div>
    <w:div w:id="1860391765">
      <w:bodyDiv w:val="1"/>
      <w:marLeft w:val="0"/>
      <w:marRight w:val="0"/>
      <w:marTop w:val="0"/>
      <w:marBottom w:val="0"/>
      <w:divBdr>
        <w:top w:val="none" w:sz="0" w:space="0" w:color="auto"/>
        <w:left w:val="none" w:sz="0" w:space="0" w:color="auto"/>
        <w:bottom w:val="none" w:sz="0" w:space="0" w:color="auto"/>
        <w:right w:val="none" w:sz="0" w:space="0" w:color="auto"/>
      </w:divBdr>
      <w:divsChild>
        <w:div w:id="342173865">
          <w:marLeft w:val="0"/>
          <w:marRight w:val="0"/>
          <w:marTop w:val="0"/>
          <w:marBottom w:val="0"/>
          <w:divBdr>
            <w:top w:val="none" w:sz="0" w:space="0" w:color="auto"/>
            <w:left w:val="none" w:sz="0" w:space="0" w:color="auto"/>
            <w:bottom w:val="none" w:sz="0" w:space="0" w:color="auto"/>
            <w:right w:val="none" w:sz="0" w:space="0" w:color="auto"/>
          </w:divBdr>
        </w:div>
      </w:divsChild>
    </w:div>
    <w:div w:id="1970743712">
      <w:bodyDiv w:val="1"/>
      <w:marLeft w:val="0"/>
      <w:marRight w:val="0"/>
      <w:marTop w:val="0"/>
      <w:marBottom w:val="0"/>
      <w:divBdr>
        <w:top w:val="none" w:sz="0" w:space="0" w:color="auto"/>
        <w:left w:val="none" w:sz="0" w:space="0" w:color="auto"/>
        <w:bottom w:val="none" w:sz="0" w:space="0" w:color="auto"/>
        <w:right w:val="none" w:sz="0" w:space="0" w:color="auto"/>
      </w:divBdr>
    </w:div>
    <w:div w:id="2134861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s://jobs.huaqin.com"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4B290-FF33-4551-B240-DD7E9B11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1404</Words>
  <Characters>8004</Characters>
  <Application>Microsoft Office Word</Application>
  <DocSecurity>0</DocSecurity>
  <Lines>66</Lines>
  <Paragraphs>18</Paragraphs>
  <ScaleCrop>false</ScaleCrop>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倪文</dc:creator>
  <cp:lastModifiedBy>陈献武</cp:lastModifiedBy>
  <cp:revision>2</cp:revision>
  <cp:lastPrinted>2025-08-21T07:22:00Z</cp:lastPrinted>
  <dcterms:created xsi:type="dcterms:W3CDTF">2025-08-21T11:29:00Z</dcterms:created>
  <dcterms:modified xsi:type="dcterms:W3CDTF">2025-08-21T11:29:00Z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